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1C" w:rsidRPr="008A5648" w:rsidRDefault="008F681C" w:rsidP="008F681C">
      <w:pPr>
        <w:jc w:val="center"/>
        <w:rPr>
          <w:b/>
          <w:bCs/>
          <w:sz w:val="28"/>
          <w:szCs w:val="28"/>
        </w:rPr>
      </w:pPr>
      <w:r w:rsidRPr="008A5648">
        <w:rPr>
          <w:sz w:val="28"/>
          <w:szCs w:val="28"/>
          <w:lang w:val="en-CA"/>
        </w:rPr>
        <w:fldChar w:fldCharType="begin"/>
      </w:r>
      <w:r w:rsidRPr="008A5648">
        <w:rPr>
          <w:sz w:val="28"/>
          <w:szCs w:val="28"/>
          <w:lang w:val="en-CA"/>
        </w:rPr>
        <w:instrText xml:space="preserve"> SEQ CHAPTER \h \r 1</w:instrText>
      </w:r>
      <w:r w:rsidRPr="008A5648">
        <w:rPr>
          <w:sz w:val="28"/>
          <w:szCs w:val="28"/>
          <w:lang w:val="en-CA"/>
        </w:rPr>
        <w:fldChar w:fldCharType="end"/>
      </w:r>
      <w:r w:rsidRPr="008A5648">
        <w:rPr>
          <w:b/>
          <w:bCs/>
          <w:sz w:val="28"/>
          <w:szCs w:val="28"/>
        </w:rPr>
        <w:t>UNITED STATES DISTRICT COURT</w:t>
      </w:r>
    </w:p>
    <w:p w:rsidR="008F681C" w:rsidRPr="008A5648" w:rsidRDefault="008F681C" w:rsidP="008F681C">
      <w:pPr>
        <w:jc w:val="center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>NORTHERN DISTRICT OF ALABAMA</w:t>
      </w:r>
    </w:p>
    <w:p w:rsidR="008F681C" w:rsidRPr="008A5648" w:rsidRDefault="008F681C" w:rsidP="008F6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Pr="008A5648">
        <w:rPr>
          <w:b/>
          <w:bCs/>
          <w:sz w:val="28"/>
          <w:szCs w:val="28"/>
        </w:rPr>
        <w:t>DIVISION</w:t>
      </w:r>
    </w:p>
    <w:p w:rsidR="008F681C" w:rsidRPr="008A5648" w:rsidRDefault="008F681C" w:rsidP="008F681C">
      <w:pPr>
        <w:jc w:val="center"/>
        <w:rPr>
          <w:b/>
          <w:bCs/>
          <w:sz w:val="28"/>
          <w:szCs w:val="28"/>
        </w:rPr>
      </w:pPr>
    </w:p>
    <w:p w:rsidR="008F681C" w:rsidRPr="003F0FA5" w:rsidRDefault="008F681C" w:rsidP="008F6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8A245C">
        <w:rPr>
          <w:b/>
          <w:bCs/>
          <w:color w:val="FF0000"/>
          <w:sz w:val="28"/>
          <w:szCs w:val="28"/>
        </w:rPr>
        <w:t>[Name(s) of plaintiff(s)]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:rsidR="008F681C" w:rsidRPr="003F0FA5" w:rsidRDefault="008F681C" w:rsidP="008F6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:rsidR="008F681C" w:rsidRPr="003F0FA5" w:rsidRDefault="008F681C" w:rsidP="008F6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  <w:t>Plaintiff</w:t>
      </w:r>
      <w:r w:rsidRPr="008A245C">
        <w:rPr>
          <w:b/>
          <w:bCs/>
          <w:color w:val="FF0000"/>
          <w:sz w:val="28"/>
          <w:szCs w:val="28"/>
        </w:rPr>
        <w:t>(s)</w:t>
      </w:r>
      <w:r w:rsidRPr="003F0FA5">
        <w:rPr>
          <w:b/>
          <w:bCs/>
          <w:sz w:val="28"/>
          <w:szCs w:val="28"/>
        </w:rPr>
        <w:t>,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 xml:space="preserve">) </w:t>
      </w:r>
    </w:p>
    <w:p w:rsidR="008F681C" w:rsidRPr="003F0FA5" w:rsidRDefault="008F681C" w:rsidP="008F6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  <w:r w:rsidRPr="003F0FA5">
        <w:rPr>
          <w:b/>
          <w:bCs/>
          <w:sz w:val="28"/>
          <w:szCs w:val="28"/>
        </w:rPr>
        <w:tab/>
        <w:t xml:space="preserve">       </w:t>
      </w:r>
    </w:p>
    <w:p w:rsidR="008F681C" w:rsidRPr="003F0FA5" w:rsidRDefault="008F681C" w:rsidP="008F6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>v.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  C</w:t>
      </w:r>
      <w:r>
        <w:rPr>
          <w:b/>
          <w:bCs/>
          <w:sz w:val="28"/>
          <w:szCs w:val="28"/>
        </w:rPr>
        <w:t>ivil Action</w:t>
      </w:r>
      <w:r w:rsidRPr="003F0FA5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o</w:t>
      </w:r>
      <w:r w:rsidRPr="003F0FA5">
        <w:rPr>
          <w:b/>
          <w:bCs/>
          <w:sz w:val="28"/>
          <w:szCs w:val="28"/>
        </w:rPr>
        <w:t>.</w:t>
      </w:r>
      <w:r w:rsidRPr="003F0F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___</w:t>
      </w:r>
    </w:p>
    <w:p w:rsidR="008F681C" w:rsidRPr="003F0FA5" w:rsidRDefault="008F681C" w:rsidP="008F681C">
      <w:pPr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 xml:space="preserve">)           </w:t>
      </w:r>
    </w:p>
    <w:p w:rsidR="008F681C" w:rsidRPr="003F0FA5" w:rsidRDefault="008F681C" w:rsidP="008F681C">
      <w:pPr>
        <w:jc w:val="both"/>
        <w:rPr>
          <w:b/>
          <w:bCs/>
          <w:sz w:val="28"/>
          <w:szCs w:val="28"/>
        </w:rPr>
      </w:pPr>
      <w:r w:rsidRPr="008A245C">
        <w:rPr>
          <w:b/>
          <w:bCs/>
          <w:color w:val="FF0000"/>
          <w:sz w:val="28"/>
          <w:szCs w:val="28"/>
        </w:rPr>
        <w:t>[Name(s) of defendant(s)]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:rsidR="008F681C" w:rsidRPr="003F0FA5" w:rsidRDefault="008F681C" w:rsidP="008F6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:rsidR="008F681C" w:rsidRPr="003F0FA5" w:rsidRDefault="008F681C" w:rsidP="008F6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  <w:t>Defendant</w:t>
      </w:r>
      <w:r w:rsidRPr="008A245C">
        <w:rPr>
          <w:b/>
          <w:bCs/>
          <w:color w:val="FF0000"/>
          <w:sz w:val="28"/>
          <w:szCs w:val="28"/>
        </w:rPr>
        <w:t>(s)</w:t>
      </w:r>
      <w:r w:rsidRPr="003F0FA5">
        <w:rPr>
          <w:b/>
          <w:bCs/>
          <w:sz w:val="28"/>
          <w:szCs w:val="28"/>
        </w:rPr>
        <w:t>.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:rsidR="008F681C" w:rsidRPr="008A245C" w:rsidRDefault="008F681C" w:rsidP="008F681C">
      <w:pPr>
        <w:kinsoku w:val="0"/>
        <w:overflowPunct w:val="0"/>
        <w:rPr>
          <w:sz w:val="28"/>
          <w:szCs w:val="28"/>
        </w:rPr>
      </w:pPr>
    </w:p>
    <w:p w:rsidR="008F681C" w:rsidRPr="008A245C" w:rsidRDefault="008F681C" w:rsidP="008F681C">
      <w:pPr>
        <w:kinsoku w:val="0"/>
        <w:overflowPunct w:val="0"/>
        <w:spacing w:before="29"/>
        <w:ind w:left="1953"/>
        <w:jc w:val="both"/>
        <w:rPr>
          <w:sz w:val="28"/>
          <w:szCs w:val="28"/>
        </w:rPr>
      </w:pPr>
      <w:r w:rsidRPr="008A245C">
        <w:rPr>
          <w:b/>
          <w:bCs/>
          <w:spacing w:val="-1"/>
          <w:sz w:val="28"/>
          <w:szCs w:val="28"/>
        </w:rPr>
        <w:t>REPORT</w:t>
      </w:r>
      <w:r w:rsidRPr="008A245C">
        <w:rPr>
          <w:b/>
          <w:bCs/>
          <w:sz w:val="28"/>
          <w:szCs w:val="28"/>
        </w:rPr>
        <w:t xml:space="preserve"> OF</w:t>
      </w:r>
      <w:r w:rsidRPr="008A245C">
        <w:rPr>
          <w:b/>
          <w:bCs/>
          <w:spacing w:val="-3"/>
          <w:sz w:val="28"/>
          <w:szCs w:val="28"/>
        </w:rPr>
        <w:t xml:space="preserve"> </w:t>
      </w:r>
      <w:r w:rsidRPr="008A245C">
        <w:rPr>
          <w:b/>
          <w:bCs/>
          <w:sz w:val="28"/>
          <w:szCs w:val="28"/>
        </w:rPr>
        <w:t xml:space="preserve">THE </w:t>
      </w:r>
      <w:r w:rsidRPr="008A245C">
        <w:rPr>
          <w:b/>
          <w:bCs/>
          <w:spacing w:val="-1"/>
          <w:sz w:val="28"/>
          <w:szCs w:val="28"/>
        </w:rPr>
        <w:t>PAR</w:t>
      </w:r>
      <w:bookmarkStart w:id="0" w:name="_GoBack"/>
      <w:bookmarkEnd w:id="0"/>
      <w:r w:rsidRPr="008A245C">
        <w:rPr>
          <w:b/>
          <w:bCs/>
          <w:spacing w:val="-1"/>
          <w:sz w:val="28"/>
          <w:szCs w:val="28"/>
        </w:rPr>
        <w:t>TIES’ PLANNING</w:t>
      </w:r>
      <w:r w:rsidRPr="008A245C">
        <w:rPr>
          <w:b/>
          <w:bCs/>
          <w:spacing w:val="-2"/>
          <w:sz w:val="28"/>
          <w:szCs w:val="28"/>
        </w:rPr>
        <w:t xml:space="preserve"> </w:t>
      </w:r>
      <w:r w:rsidRPr="008A245C">
        <w:rPr>
          <w:b/>
          <w:bCs/>
          <w:spacing w:val="-1"/>
          <w:sz w:val="28"/>
          <w:szCs w:val="28"/>
        </w:rPr>
        <w:t>MEETING</w:t>
      </w:r>
    </w:p>
    <w:p w:rsidR="008F681C" w:rsidRPr="008A245C" w:rsidRDefault="008F681C" w:rsidP="008F681C">
      <w:pPr>
        <w:kinsoku w:val="0"/>
        <w:overflowPunct w:val="0"/>
        <w:spacing w:before="10"/>
        <w:jc w:val="both"/>
        <w:rPr>
          <w:b/>
          <w:bCs/>
          <w:sz w:val="28"/>
          <w:szCs w:val="28"/>
        </w:rPr>
      </w:pPr>
    </w:p>
    <w:p w:rsidR="008F681C" w:rsidRPr="008A245C" w:rsidRDefault="008F681C" w:rsidP="008F681C">
      <w:pPr>
        <w:kinsoku w:val="0"/>
        <w:overflowPunct w:val="0"/>
        <w:spacing w:line="246" w:lineRule="auto"/>
        <w:ind w:left="720" w:right="301" w:hanging="720"/>
        <w:jc w:val="both"/>
        <w:rPr>
          <w:color w:val="000000"/>
          <w:spacing w:val="-1"/>
          <w:sz w:val="28"/>
          <w:szCs w:val="28"/>
        </w:rPr>
      </w:pPr>
      <w:r w:rsidRPr="008A24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A245C">
        <w:rPr>
          <w:spacing w:val="-1"/>
          <w:sz w:val="28"/>
          <w:szCs w:val="28"/>
        </w:rPr>
        <w:t>The following</w:t>
      </w:r>
      <w:r w:rsidRPr="008A245C">
        <w:rPr>
          <w:spacing w:val="-3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persons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participated</w:t>
      </w:r>
      <w:r w:rsidRPr="008A245C">
        <w:rPr>
          <w:sz w:val="28"/>
          <w:szCs w:val="28"/>
        </w:rPr>
        <w:t xml:space="preserve"> in a</w:t>
      </w:r>
      <w:r w:rsidRPr="008A245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Federal </w:t>
      </w:r>
      <w:r w:rsidRPr="008A245C">
        <w:rPr>
          <w:sz w:val="28"/>
          <w:szCs w:val="28"/>
        </w:rPr>
        <w:t>Rule</w:t>
      </w:r>
      <w:r>
        <w:rPr>
          <w:sz w:val="28"/>
          <w:szCs w:val="28"/>
        </w:rPr>
        <w:t xml:space="preserve"> of Civil Procedure </w:t>
      </w:r>
      <w:r w:rsidRPr="008A245C">
        <w:rPr>
          <w:spacing w:val="-1"/>
          <w:sz w:val="28"/>
          <w:szCs w:val="28"/>
        </w:rPr>
        <w:t xml:space="preserve">26(f) conference </w:t>
      </w:r>
      <w:r w:rsidRPr="008A245C">
        <w:rPr>
          <w:sz w:val="28"/>
          <w:szCs w:val="28"/>
        </w:rPr>
        <w:t xml:space="preserve">on </w:t>
      </w:r>
      <w:r w:rsidRPr="008A245C">
        <w:rPr>
          <w:color w:val="FF0000"/>
          <w:spacing w:val="-1"/>
          <w:sz w:val="28"/>
          <w:szCs w:val="28"/>
        </w:rPr>
        <w:t xml:space="preserve">&lt;Date&gt; </w:t>
      </w:r>
      <w:r w:rsidRPr="008A245C">
        <w:rPr>
          <w:color w:val="000000"/>
          <w:sz w:val="28"/>
          <w:szCs w:val="28"/>
        </w:rPr>
        <w:t>by</w:t>
      </w:r>
      <w:r w:rsidRPr="008A245C">
        <w:rPr>
          <w:color w:val="00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&lt;State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69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method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conferring&gt;</w:t>
      </w:r>
      <w:r w:rsidRPr="008A245C">
        <w:rPr>
          <w:color w:val="000000"/>
          <w:spacing w:val="-1"/>
          <w:sz w:val="28"/>
          <w:szCs w:val="28"/>
        </w:rPr>
        <w:t>:</w:t>
      </w:r>
    </w:p>
    <w:p w:rsidR="008F681C" w:rsidRDefault="008F681C" w:rsidP="008F681C">
      <w:pPr>
        <w:kinsoku w:val="0"/>
        <w:overflowPunct w:val="0"/>
        <w:spacing w:before="57"/>
        <w:ind w:left="720"/>
        <w:jc w:val="both"/>
        <w:rPr>
          <w:color w:val="FF0000"/>
          <w:spacing w:val="-1"/>
          <w:sz w:val="28"/>
          <w:szCs w:val="28"/>
        </w:rPr>
      </w:pPr>
    </w:p>
    <w:p w:rsidR="008F681C" w:rsidRPr="008A245C" w:rsidRDefault="008F681C" w:rsidP="008F681C">
      <w:pPr>
        <w:kinsoku w:val="0"/>
        <w:overflowPunct w:val="0"/>
        <w:spacing w:before="57"/>
        <w:ind w:left="72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&lt;Name&gt;</w:t>
      </w:r>
      <w:r w:rsidRPr="008A245C">
        <w:rPr>
          <w:color w:val="000000"/>
          <w:spacing w:val="-1"/>
          <w:sz w:val="28"/>
          <w:szCs w:val="28"/>
        </w:rPr>
        <w:t>,</w:t>
      </w:r>
      <w:r w:rsidRPr="008A245C">
        <w:rPr>
          <w:color w:val="000000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representing</w:t>
      </w:r>
      <w:r w:rsidRPr="008A245C">
        <w:rPr>
          <w:color w:val="000000"/>
          <w:spacing w:val="-3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the</w:t>
      </w:r>
      <w:r w:rsidRPr="008A245C">
        <w:rPr>
          <w:color w:val="000000"/>
          <w:spacing w:val="-1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&lt;plaintiff</w:t>
      </w:r>
      <w:r>
        <w:rPr>
          <w:color w:val="FF0000"/>
          <w:spacing w:val="-1"/>
          <w:sz w:val="28"/>
          <w:szCs w:val="28"/>
        </w:rPr>
        <w:t>(s)</w:t>
      </w:r>
      <w:r w:rsidRPr="008A245C">
        <w:rPr>
          <w:color w:val="FF0000"/>
          <w:spacing w:val="-1"/>
          <w:sz w:val="28"/>
          <w:szCs w:val="28"/>
        </w:rPr>
        <w:t>&gt;</w:t>
      </w:r>
    </w:p>
    <w:p w:rsidR="008F681C" w:rsidRPr="008A245C" w:rsidRDefault="008F681C" w:rsidP="008F681C">
      <w:pPr>
        <w:kinsoku w:val="0"/>
        <w:overflowPunct w:val="0"/>
        <w:spacing w:before="7"/>
        <w:ind w:left="72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&lt;Name&gt;</w:t>
      </w:r>
      <w:r w:rsidRPr="008A245C">
        <w:rPr>
          <w:color w:val="000000"/>
          <w:spacing w:val="-1"/>
          <w:sz w:val="28"/>
          <w:szCs w:val="28"/>
        </w:rPr>
        <w:t>,</w:t>
      </w:r>
      <w:r w:rsidRPr="008A245C">
        <w:rPr>
          <w:color w:val="000000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representing</w:t>
      </w:r>
      <w:r w:rsidRPr="008A245C">
        <w:rPr>
          <w:color w:val="000000"/>
          <w:spacing w:val="-3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the</w:t>
      </w:r>
      <w:r w:rsidRPr="008A245C">
        <w:rPr>
          <w:color w:val="000000"/>
          <w:spacing w:val="-1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&lt;defendant</w:t>
      </w:r>
      <w:r>
        <w:rPr>
          <w:color w:val="FF0000"/>
          <w:spacing w:val="-1"/>
          <w:sz w:val="28"/>
          <w:szCs w:val="28"/>
        </w:rPr>
        <w:t>(s)</w:t>
      </w:r>
      <w:r w:rsidRPr="008A245C">
        <w:rPr>
          <w:color w:val="FF0000"/>
          <w:spacing w:val="-1"/>
          <w:sz w:val="28"/>
          <w:szCs w:val="28"/>
        </w:rPr>
        <w:t>&gt;</w:t>
      </w:r>
    </w:p>
    <w:p w:rsidR="008F681C" w:rsidRPr="008A245C" w:rsidRDefault="008F681C" w:rsidP="008F681C">
      <w:pPr>
        <w:tabs>
          <w:tab w:val="left" w:pos="840"/>
        </w:tabs>
        <w:kinsoku w:val="0"/>
        <w:overflowPunct w:val="0"/>
        <w:spacing w:before="117" w:line="246" w:lineRule="auto"/>
        <w:ind w:left="720" w:right="232"/>
        <w:jc w:val="both"/>
        <w:rPr>
          <w:color w:val="000000"/>
          <w:spacing w:val="-1"/>
          <w:sz w:val="28"/>
          <w:szCs w:val="28"/>
        </w:rPr>
      </w:pPr>
    </w:p>
    <w:p w:rsidR="008F681C" w:rsidRPr="008A245C" w:rsidRDefault="008F681C" w:rsidP="008F681C">
      <w:pPr>
        <w:numPr>
          <w:ilvl w:val="0"/>
          <w:numId w:val="3"/>
        </w:numPr>
        <w:tabs>
          <w:tab w:val="left" w:pos="840"/>
        </w:tabs>
        <w:kinsoku w:val="0"/>
        <w:overflowPunct w:val="0"/>
        <w:spacing w:before="117" w:line="246" w:lineRule="auto"/>
        <w:ind w:left="720" w:right="232"/>
        <w:jc w:val="both"/>
        <w:rPr>
          <w:color w:val="000000"/>
          <w:spacing w:val="-1"/>
          <w:sz w:val="28"/>
          <w:szCs w:val="28"/>
        </w:rPr>
      </w:pPr>
      <w:r w:rsidRPr="008A245C">
        <w:rPr>
          <w:spacing w:val="-1"/>
          <w:sz w:val="28"/>
          <w:szCs w:val="28"/>
        </w:rPr>
        <w:t>Initial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Disclosures.</w:t>
      </w:r>
      <w:r w:rsidRPr="008A245C">
        <w:rPr>
          <w:sz w:val="28"/>
          <w:szCs w:val="28"/>
        </w:rPr>
        <w:t xml:space="preserve">  </w:t>
      </w:r>
      <w:r w:rsidRPr="008A245C">
        <w:rPr>
          <w:spacing w:val="12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The parties</w:t>
      </w:r>
      <w:r w:rsidRPr="008A245C">
        <w:rPr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[have</w:t>
      </w:r>
      <w:r w:rsidRPr="008A245C">
        <w:rPr>
          <w:color w:val="FF0000"/>
          <w:spacing w:val="-1"/>
          <w:sz w:val="28"/>
          <w:szCs w:val="28"/>
        </w:rPr>
        <w:t xml:space="preserve"> completed]</w:t>
      </w:r>
      <w:r w:rsidRPr="008A245C">
        <w:rPr>
          <w:color w:val="FF0000"/>
          <w:spacing w:val="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[will </w:t>
      </w:r>
      <w:r w:rsidRPr="008A245C">
        <w:rPr>
          <w:color w:val="FF0000"/>
          <w:spacing w:val="-1"/>
          <w:sz w:val="28"/>
          <w:szCs w:val="28"/>
        </w:rPr>
        <w:t xml:space="preserve">complete </w:t>
      </w:r>
      <w:r w:rsidRPr="008A245C">
        <w:rPr>
          <w:color w:val="FF0000"/>
          <w:sz w:val="28"/>
          <w:szCs w:val="28"/>
        </w:rPr>
        <w:t>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&lt;Date&gt;]</w:t>
      </w:r>
      <w:r w:rsidRPr="008A245C">
        <w:rPr>
          <w:color w:val="FF0000"/>
          <w:spacing w:val="1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the</w:t>
      </w:r>
      <w:r w:rsidRPr="008A245C">
        <w:rPr>
          <w:color w:val="000000"/>
          <w:spacing w:val="-1"/>
          <w:sz w:val="28"/>
          <w:szCs w:val="28"/>
        </w:rPr>
        <w:t xml:space="preserve"> initial</w:t>
      </w:r>
      <w:r w:rsidRPr="008A245C">
        <w:rPr>
          <w:color w:val="000000"/>
          <w:spacing w:val="71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disclosures</w:t>
      </w:r>
      <w:r w:rsidRPr="008A245C">
        <w:rPr>
          <w:color w:val="000000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required</w:t>
      </w:r>
      <w:r w:rsidRPr="008A245C">
        <w:rPr>
          <w:color w:val="000000"/>
          <w:sz w:val="28"/>
          <w:szCs w:val="28"/>
        </w:rPr>
        <w:t xml:space="preserve"> by</w:t>
      </w:r>
      <w:r w:rsidRPr="008A245C">
        <w:rPr>
          <w:color w:val="000000"/>
          <w:spacing w:val="-8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Rule</w:t>
      </w:r>
      <w:r w:rsidRPr="008A245C">
        <w:rPr>
          <w:color w:val="000000"/>
          <w:spacing w:val="-1"/>
          <w:sz w:val="28"/>
          <w:szCs w:val="28"/>
        </w:rPr>
        <w:t xml:space="preserve"> 26(a)(1).</w:t>
      </w:r>
    </w:p>
    <w:p w:rsidR="008F681C" w:rsidRPr="008A245C" w:rsidRDefault="008F681C" w:rsidP="008F681C">
      <w:pPr>
        <w:kinsoku w:val="0"/>
        <w:overflowPunct w:val="0"/>
        <w:spacing w:before="8"/>
        <w:ind w:left="720"/>
        <w:jc w:val="both"/>
        <w:rPr>
          <w:sz w:val="28"/>
          <w:szCs w:val="28"/>
        </w:rPr>
      </w:pPr>
    </w:p>
    <w:p w:rsidR="008F681C" w:rsidRPr="008A245C" w:rsidRDefault="008F681C" w:rsidP="008F681C">
      <w:pPr>
        <w:numPr>
          <w:ilvl w:val="0"/>
          <w:numId w:val="3"/>
        </w:numPr>
        <w:tabs>
          <w:tab w:val="left" w:pos="840"/>
        </w:tabs>
        <w:kinsoku w:val="0"/>
        <w:overflowPunct w:val="0"/>
        <w:ind w:left="720"/>
        <w:jc w:val="both"/>
        <w:rPr>
          <w:spacing w:val="-1"/>
          <w:sz w:val="28"/>
          <w:szCs w:val="28"/>
        </w:rPr>
      </w:pPr>
      <w:r w:rsidRPr="008A245C">
        <w:rPr>
          <w:spacing w:val="-1"/>
          <w:sz w:val="28"/>
          <w:szCs w:val="28"/>
        </w:rPr>
        <w:t>Discovery</w:t>
      </w:r>
      <w:r w:rsidRPr="008A245C">
        <w:rPr>
          <w:spacing w:val="-8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Plan.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The parties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 xml:space="preserve">propose </w:t>
      </w:r>
      <w:r w:rsidRPr="008A245C">
        <w:rPr>
          <w:sz w:val="28"/>
          <w:szCs w:val="28"/>
        </w:rPr>
        <w:t xml:space="preserve">this </w:t>
      </w:r>
      <w:r w:rsidRPr="008A245C">
        <w:rPr>
          <w:spacing w:val="-1"/>
          <w:sz w:val="28"/>
          <w:szCs w:val="28"/>
        </w:rPr>
        <w:t>discovery</w:t>
      </w:r>
      <w:r w:rsidRPr="008A245C">
        <w:rPr>
          <w:spacing w:val="-8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plan:</w:t>
      </w:r>
    </w:p>
    <w:p w:rsidR="008F681C" w:rsidRPr="008A245C" w:rsidRDefault="008F681C" w:rsidP="008F681C">
      <w:pPr>
        <w:kinsoku w:val="0"/>
        <w:overflowPunct w:val="0"/>
        <w:spacing w:before="3"/>
        <w:jc w:val="both"/>
        <w:rPr>
          <w:sz w:val="28"/>
          <w:szCs w:val="28"/>
        </w:rPr>
      </w:pPr>
    </w:p>
    <w:p w:rsidR="008F681C" w:rsidRPr="008A245C" w:rsidRDefault="008F681C" w:rsidP="008F681C">
      <w:pPr>
        <w:kinsoku w:val="0"/>
        <w:overflowPunct w:val="0"/>
        <w:ind w:left="72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&lt;Use separate paragraphs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or subparagraphs</w:t>
      </w:r>
      <w:r w:rsidRPr="008A245C">
        <w:rPr>
          <w:color w:val="FF0000"/>
          <w:sz w:val="28"/>
          <w:szCs w:val="28"/>
        </w:rPr>
        <w:t xml:space="preserve"> if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parties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disagree.&gt;</w:t>
      </w:r>
    </w:p>
    <w:p w:rsidR="008F681C" w:rsidRPr="008A245C" w:rsidRDefault="008F681C" w:rsidP="008F681C">
      <w:pPr>
        <w:kinsoku w:val="0"/>
        <w:overflowPunct w:val="0"/>
        <w:spacing w:before="3"/>
        <w:jc w:val="both"/>
        <w:rPr>
          <w:sz w:val="28"/>
          <w:szCs w:val="28"/>
        </w:rPr>
      </w:pP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ind w:left="1440"/>
        <w:jc w:val="both"/>
        <w:rPr>
          <w:color w:val="000000"/>
          <w:spacing w:val="-1"/>
          <w:sz w:val="28"/>
          <w:szCs w:val="28"/>
        </w:rPr>
      </w:pPr>
      <w:r w:rsidRPr="008A245C">
        <w:rPr>
          <w:spacing w:val="-1"/>
          <w:sz w:val="28"/>
          <w:szCs w:val="28"/>
        </w:rPr>
        <w:t>Discovery</w:t>
      </w:r>
      <w:r w:rsidRPr="008A245C">
        <w:rPr>
          <w:spacing w:val="-8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will</w:t>
      </w:r>
      <w:r w:rsidRPr="008A245C">
        <w:rPr>
          <w:sz w:val="28"/>
          <w:szCs w:val="28"/>
        </w:rPr>
        <w:t xml:space="preserve"> be</w:t>
      </w:r>
      <w:r w:rsidRPr="008A245C">
        <w:rPr>
          <w:spacing w:val="-1"/>
          <w:sz w:val="28"/>
          <w:szCs w:val="28"/>
        </w:rPr>
        <w:t xml:space="preserve"> needed</w:t>
      </w:r>
      <w:r w:rsidRPr="008A245C">
        <w:rPr>
          <w:sz w:val="28"/>
          <w:szCs w:val="28"/>
        </w:rPr>
        <w:t xml:space="preserve"> on </w:t>
      </w:r>
      <w:r w:rsidRPr="008A245C">
        <w:rPr>
          <w:spacing w:val="-1"/>
          <w:sz w:val="28"/>
          <w:szCs w:val="28"/>
        </w:rPr>
        <w:t>these subjects:</w:t>
      </w:r>
      <w:r w:rsidRPr="008A245C">
        <w:rPr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&lt;Describe&gt;</w:t>
      </w:r>
      <w:r w:rsidRPr="008A245C">
        <w:rPr>
          <w:color w:val="000000"/>
          <w:spacing w:val="-1"/>
          <w:sz w:val="28"/>
          <w:szCs w:val="28"/>
        </w:rPr>
        <w:t>.</w:t>
      </w: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spacing w:before="7" w:line="246" w:lineRule="auto"/>
        <w:ind w:left="1440" w:right="514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commencing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completing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2"/>
          <w:sz w:val="28"/>
          <w:szCs w:val="28"/>
        </w:rPr>
        <w:t>discovery,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including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discovery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to be</w:t>
      </w:r>
      <w:r w:rsidRPr="008A245C">
        <w:rPr>
          <w:color w:val="FF0000"/>
          <w:spacing w:val="89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commenced</w:t>
      </w:r>
      <w:r w:rsidRPr="008A245C">
        <w:rPr>
          <w:color w:val="FF0000"/>
          <w:sz w:val="28"/>
          <w:szCs w:val="28"/>
        </w:rPr>
        <w:t xml:space="preserve"> or</w:t>
      </w:r>
      <w:r w:rsidRPr="008A245C">
        <w:rPr>
          <w:color w:val="FF0000"/>
          <w:spacing w:val="-1"/>
          <w:sz w:val="28"/>
          <w:szCs w:val="28"/>
        </w:rPr>
        <w:t xml:space="preserve"> completed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before other discovery.&gt;</w:t>
      </w: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spacing w:line="246" w:lineRule="auto"/>
        <w:ind w:left="1440" w:right="232"/>
        <w:jc w:val="both"/>
        <w:rPr>
          <w:color w:val="000000"/>
          <w:sz w:val="28"/>
          <w:szCs w:val="28"/>
        </w:rPr>
      </w:pPr>
      <w:r w:rsidRPr="008A245C">
        <w:rPr>
          <w:color w:val="FF0000"/>
          <w:sz w:val="28"/>
          <w:szCs w:val="28"/>
        </w:rPr>
        <w:t xml:space="preserve">&lt;Maximum </w:t>
      </w:r>
      <w:r w:rsidRPr="008A245C">
        <w:rPr>
          <w:color w:val="FF0000"/>
          <w:spacing w:val="-1"/>
          <w:sz w:val="28"/>
          <w:szCs w:val="28"/>
        </w:rPr>
        <w:t xml:space="preserve">number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interrogatories</w:t>
      </w:r>
      <w:r w:rsidRPr="008A245C">
        <w:rPr>
          <w:color w:val="FF0000"/>
          <w:sz w:val="28"/>
          <w:szCs w:val="28"/>
        </w:rPr>
        <w:t xml:space="preserve"> 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each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party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to </w:t>
      </w:r>
      <w:r w:rsidRPr="008A245C">
        <w:rPr>
          <w:color w:val="FF0000"/>
          <w:spacing w:val="-1"/>
          <w:sz w:val="28"/>
          <w:szCs w:val="28"/>
        </w:rPr>
        <w:t xml:space="preserve">another </w:t>
      </w:r>
      <w:r w:rsidRPr="008A245C">
        <w:rPr>
          <w:color w:val="FF0000"/>
          <w:spacing w:val="-2"/>
          <w:sz w:val="28"/>
          <w:szCs w:val="28"/>
        </w:rPr>
        <w:t>party,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along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with</w:t>
      </w:r>
      <w:r w:rsidRPr="008A245C">
        <w:rPr>
          <w:color w:val="FF0000"/>
          <w:spacing w:val="59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dates</w:t>
      </w:r>
      <w:r w:rsidRPr="008A245C">
        <w:rPr>
          <w:color w:val="FF0000"/>
          <w:sz w:val="28"/>
          <w:szCs w:val="28"/>
        </w:rPr>
        <w:t xml:space="preserve"> the</w:t>
      </w:r>
      <w:r w:rsidRPr="008A245C">
        <w:rPr>
          <w:color w:val="FF0000"/>
          <w:spacing w:val="-1"/>
          <w:sz w:val="28"/>
          <w:szCs w:val="28"/>
        </w:rPr>
        <w:t xml:space="preserve"> answers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are due.&gt;</w:t>
      </w: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spacing w:line="246" w:lineRule="auto"/>
        <w:ind w:left="1440" w:right="106"/>
        <w:jc w:val="both"/>
        <w:rPr>
          <w:color w:val="000000"/>
          <w:sz w:val="28"/>
          <w:szCs w:val="28"/>
        </w:rPr>
      </w:pPr>
      <w:r w:rsidRPr="008A245C">
        <w:rPr>
          <w:color w:val="FF0000"/>
          <w:sz w:val="28"/>
          <w:szCs w:val="28"/>
        </w:rPr>
        <w:t xml:space="preserve">&lt;Maximum </w:t>
      </w:r>
      <w:r w:rsidRPr="008A245C">
        <w:rPr>
          <w:color w:val="FF0000"/>
          <w:spacing w:val="-1"/>
          <w:sz w:val="28"/>
          <w:szCs w:val="28"/>
        </w:rPr>
        <w:t xml:space="preserve">number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requests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admission,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along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with</w:t>
      </w:r>
      <w:r w:rsidRPr="008A245C">
        <w:rPr>
          <w:color w:val="FF0000"/>
          <w:sz w:val="28"/>
          <w:szCs w:val="28"/>
        </w:rPr>
        <w:t xml:space="preserve"> the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proofErr w:type="gramStart"/>
      <w:r w:rsidRPr="008A245C">
        <w:rPr>
          <w:color w:val="FF0000"/>
          <w:spacing w:val="-1"/>
          <w:sz w:val="28"/>
          <w:szCs w:val="28"/>
        </w:rPr>
        <w:t>dates</w:t>
      </w:r>
      <w:proofErr w:type="gramEnd"/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responses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are</w:t>
      </w:r>
      <w:r w:rsidRPr="008A245C">
        <w:rPr>
          <w:color w:val="FF0000"/>
          <w:spacing w:val="77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due.&gt;</w:t>
      </w: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z w:val="28"/>
          <w:szCs w:val="28"/>
        </w:rPr>
        <w:t xml:space="preserve">&lt;Maximum </w:t>
      </w:r>
      <w:r w:rsidRPr="008A245C">
        <w:rPr>
          <w:color w:val="FF0000"/>
          <w:spacing w:val="-1"/>
          <w:sz w:val="28"/>
          <w:szCs w:val="28"/>
        </w:rPr>
        <w:t xml:space="preserve">number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depositions</w:t>
      </w:r>
      <w:r w:rsidRPr="008A245C">
        <w:rPr>
          <w:color w:val="FF0000"/>
          <w:sz w:val="28"/>
          <w:szCs w:val="28"/>
        </w:rPr>
        <w:t xml:space="preserve"> 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each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2"/>
          <w:sz w:val="28"/>
          <w:szCs w:val="28"/>
        </w:rPr>
        <w:t>party.&gt;</w:t>
      </w: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spacing w:before="7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lastRenderedPageBreak/>
        <w:t>&lt;Limits</w:t>
      </w:r>
      <w:r w:rsidRPr="008A245C">
        <w:rPr>
          <w:color w:val="FF0000"/>
          <w:sz w:val="28"/>
          <w:szCs w:val="28"/>
        </w:rPr>
        <w:t xml:space="preserve"> on the</w:t>
      </w:r>
      <w:r w:rsidRPr="008A245C">
        <w:rPr>
          <w:color w:val="FF0000"/>
          <w:spacing w:val="-1"/>
          <w:sz w:val="28"/>
          <w:szCs w:val="28"/>
        </w:rPr>
        <w:t xml:space="preserve"> length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depositions,</w:t>
      </w:r>
      <w:r w:rsidRPr="008A245C">
        <w:rPr>
          <w:color w:val="FF0000"/>
          <w:sz w:val="28"/>
          <w:szCs w:val="28"/>
        </w:rPr>
        <w:t xml:space="preserve"> in </w:t>
      </w:r>
      <w:r w:rsidRPr="008A245C">
        <w:rPr>
          <w:color w:val="FF0000"/>
          <w:spacing w:val="-1"/>
          <w:sz w:val="28"/>
          <w:szCs w:val="28"/>
        </w:rPr>
        <w:t>hours.&gt;</w:t>
      </w: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spacing w:before="7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exchanging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reports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expert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witnesses.&gt;</w:t>
      </w: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spacing w:before="7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supplementations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under </w:t>
      </w:r>
      <w:r w:rsidRPr="008A245C">
        <w:rPr>
          <w:color w:val="FF0000"/>
          <w:sz w:val="28"/>
          <w:szCs w:val="28"/>
        </w:rPr>
        <w:t>Rule</w:t>
      </w:r>
      <w:r w:rsidRPr="008A245C">
        <w:rPr>
          <w:color w:val="FF0000"/>
          <w:spacing w:val="-1"/>
          <w:sz w:val="28"/>
          <w:szCs w:val="28"/>
        </w:rPr>
        <w:t xml:space="preserve"> 26(e).&gt;</w:t>
      </w:r>
    </w:p>
    <w:p w:rsidR="008F681C" w:rsidRPr="008A245C" w:rsidRDefault="008F681C" w:rsidP="008F681C">
      <w:pPr>
        <w:kinsoku w:val="0"/>
        <w:overflowPunct w:val="0"/>
        <w:spacing w:before="3"/>
        <w:ind w:left="1440"/>
        <w:jc w:val="both"/>
        <w:rPr>
          <w:sz w:val="28"/>
          <w:szCs w:val="28"/>
        </w:rPr>
      </w:pPr>
    </w:p>
    <w:p w:rsidR="008F681C" w:rsidRPr="008A245C" w:rsidRDefault="008F681C" w:rsidP="008F681C">
      <w:pPr>
        <w:numPr>
          <w:ilvl w:val="0"/>
          <w:numId w:val="3"/>
        </w:numPr>
        <w:kinsoku w:val="0"/>
        <w:overflowPunct w:val="0"/>
        <w:ind w:left="720"/>
        <w:jc w:val="both"/>
        <w:rPr>
          <w:spacing w:val="-2"/>
          <w:sz w:val="28"/>
          <w:szCs w:val="28"/>
        </w:rPr>
      </w:pPr>
      <w:r w:rsidRPr="008A245C">
        <w:rPr>
          <w:spacing w:val="-1"/>
          <w:sz w:val="28"/>
          <w:szCs w:val="28"/>
        </w:rPr>
        <w:t xml:space="preserve">Other </w:t>
      </w:r>
      <w:r w:rsidRPr="008A245C">
        <w:rPr>
          <w:spacing w:val="-2"/>
          <w:sz w:val="28"/>
          <w:szCs w:val="28"/>
        </w:rPr>
        <w:t>Items:</w:t>
      </w:r>
    </w:p>
    <w:p w:rsidR="008F681C" w:rsidRPr="008A245C" w:rsidRDefault="008F681C" w:rsidP="008F681C">
      <w:pPr>
        <w:kinsoku w:val="0"/>
        <w:overflowPunct w:val="0"/>
        <w:spacing w:before="3"/>
        <w:ind w:left="1440"/>
        <w:jc w:val="both"/>
        <w:rPr>
          <w:sz w:val="28"/>
          <w:szCs w:val="28"/>
        </w:rPr>
      </w:pPr>
    </w:p>
    <w:p w:rsidR="008F681C" w:rsidRPr="008A245C" w:rsidRDefault="008F681C" w:rsidP="008F681C">
      <w:pPr>
        <w:numPr>
          <w:ilvl w:val="1"/>
          <w:numId w:val="3"/>
        </w:numPr>
        <w:kinsoku w:val="0"/>
        <w:overflowPunct w:val="0"/>
        <w:ind w:left="1440"/>
        <w:contextualSpacing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 xml:space="preserve">&lt;A date </w:t>
      </w:r>
      <w:r w:rsidRPr="008A245C">
        <w:rPr>
          <w:color w:val="FF0000"/>
          <w:sz w:val="28"/>
          <w:szCs w:val="28"/>
        </w:rPr>
        <w:t>if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parties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ask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>meet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with</w:t>
      </w:r>
      <w:r w:rsidRPr="008A245C">
        <w:rPr>
          <w:color w:val="FF0000"/>
          <w:sz w:val="28"/>
          <w:szCs w:val="28"/>
        </w:rPr>
        <w:t xml:space="preserve"> the</w:t>
      </w:r>
      <w:r w:rsidRPr="008A245C">
        <w:rPr>
          <w:color w:val="FF0000"/>
          <w:spacing w:val="-1"/>
          <w:sz w:val="28"/>
          <w:szCs w:val="28"/>
        </w:rPr>
        <w:t xml:space="preserve"> court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before </w:t>
      </w:r>
      <w:r w:rsidRPr="008A245C">
        <w:rPr>
          <w:color w:val="FF0000"/>
          <w:sz w:val="28"/>
          <w:szCs w:val="28"/>
        </w:rPr>
        <w:t>a</w:t>
      </w:r>
      <w:r w:rsidRPr="008A245C">
        <w:rPr>
          <w:color w:val="FF0000"/>
          <w:spacing w:val="-1"/>
          <w:sz w:val="28"/>
          <w:szCs w:val="28"/>
        </w:rPr>
        <w:t xml:space="preserve"> scheduling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order.&gt;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&lt;Requested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pretrial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conferences.&gt;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for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plaintiff </w:t>
      </w:r>
      <w:r w:rsidRPr="008A245C">
        <w:rPr>
          <w:color w:val="FF0000"/>
          <w:sz w:val="28"/>
          <w:szCs w:val="28"/>
        </w:rPr>
        <w:t xml:space="preserve">to </w:t>
      </w:r>
      <w:r w:rsidRPr="008A245C">
        <w:rPr>
          <w:color w:val="FF0000"/>
          <w:spacing w:val="-1"/>
          <w:sz w:val="28"/>
          <w:szCs w:val="28"/>
        </w:rPr>
        <w:t>amend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pleadings</w:t>
      </w:r>
      <w:r w:rsidRPr="008A245C">
        <w:rPr>
          <w:color w:val="FF0000"/>
          <w:sz w:val="28"/>
          <w:szCs w:val="28"/>
        </w:rPr>
        <w:t xml:space="preserve"> or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to join </w:t>
      </w:r>
      <w:r w:rsidRPr="008A245C">
        <w:rPr>
          <w:color w:val="FF0000"/>
          <w:spacing w:val="-1"/>
          <w:sz w:val="28"/>
          <w:szCs w:val="28"/>
        </w:rPr>
        <w:t>parties.&gt;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for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defendant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>amend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pleadings</w:t>
      </w:r>
      <w:r w:rsidRPr="008A245C">
        <w:rPr>
          <w:color w:val="FF0000"/>
          <w:sz w:val="28"/>
          <w:szCs w:val="28"/>
        </w:rPr>
        <w:t xml:space="preserve"> or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to join </w:t>
      </w:r>
      <w:r w:rsidRPr="008A245C">
        <w:rPr>
          <w:color w:val="FF0000"/>
          <w:spacing w:val="-1"/>
          <w:sz w:val="28"/>
          <w:szCs w:val="28"/>
        </w:rPr>
        <w:t>parties.&gt;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 xml:space="preserve">file </w:t>
      </w:r>
      <w:r w:rsidRPr="008A245C">
        <w:rPr>
          <w:color w:val="FF0000"/>
          <w:sz w:val="28"/>
          <w:szCs w:val="28"/>
        </w:rPr>
        <w:t>dispositive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motions.&gt;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 xml:space="preserve">&lt;State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prospects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settlement.&gt;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before="7" w:line="246" w:lineRule="auto"/>
        <w:ind w:left="1440" w:right="125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&lt;Identify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any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alternative dispute resolution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procedure that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may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enhance settlement</w:t>
      </w:r>
      <w:r w:rsidRPr="008A245C">
        <w:rPr>
          <w:color w:val="FF0000"/>
          <w:spacing w:val="89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prospects.&gt;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line="246" w:lineRule="auto"/>
        <w:ind w:left="1440" w:right="293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for </w:t>
      </w:r>
      <w:r w:rsidRPr="008A245C">
        <w:rPr>
          <w:color w:val="FF0000"/>
          <w:sz w:val="28"/>
          <w:szCs w:val="28"/>
        </w:rPr>
        <w:t>submitting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Rule</w:t>
      </w:r>
      <w:r w:rsidRPr="008A245C">
        <w:rPr>
          <w:color w:val="FF0000"/>
          <w:spacing w:val="-1"/>
          <w:sz w:val="28"/>
          <w:szCs w:val="28"/>
        </w:rPr>
        <w:t xml:space="preserve"> 26(a)(3) witness</w:t>
      </w:r>
      <w:r w:rsidRPr="008A245C">
        <w:rPr>
          <w:color w:val="FF0000"/>
          <w:sz w:val="28"/>
          <w:szCs w:val="28"/>
        </w:rPr>
        <w:t xml:space="preserve"> lists,</w:t>
      </w:r>
      <w:r w:rsidRPr="008A245C">
        <w:rPr>
          <w:color w:val="FF0000"/>
          <w:spacing w:val="-1"/>
          <w:sz w:val="28"/>
          <w:szCs w:val="28"/>
        </w:rPr>
        <w:t xml:space="preserve"> designations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witnesses</w:t>
      </w:r>
      <w:r w:rsidRPr="008A245C">
        <w:rPr>
          <w:color w:val="FF0000"/>
          <w:spacing w:val="57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whose testimony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will</w:t>
      </w:r>
      <w:r w:rsidRPr="008A245C">
        <w:rPr>
          <w:color w:val="FF0000"/>
          <w:sz w:val="28"/>
          <w:szCs w:val="28"/>
        </w:rPr>
        <w:t xml:space="preserve"> be</w:t>
      </w:r>
      <w:r w:rsidRPr="008A245C">
        <w:rPr>
          <w:color w:val="FF0000"/>
          <w:spacing w:val="-1"/>
          <w:sz w:val="28"/>
          <w:szCs w:val="28"/>
        </w:rPr>
        <w:t xml:space="preserve"> presented</w:t>
      </w:r>
      <w:r w:rsidRPr="008A245C">
        <w:rPr>
          <w:color w:val="FF0000"/>
          <w:sz w:val="28"/>
          <w:szCs w:val="28"/>
        </w:rPr>
        <w:t xml:space="preserve"> 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deposition,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and</w:t>
      </w:r>
      <w:r w:rsidRPr="008A245C">
        <w:rPr>
          <w:color w:val="FF0000"/>
          <w:sz w:val="28"/>
          <w:szCs w:val="28"/>
        </w:rPr>
        <w:t xml:space="preserve"> exhibit lists.&gt;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>file objections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under </w:t>
      </w:r>
      <w:r w:rsidRPr="008A245C">
        <w:rPr>
          <w:color w:val="FF0000"/>
          <w:sz w:val="28"/>
          <w:szCs w:val="28"/>
        </w:rPr>
        <w:t>Rule</w:t>
      </w:r>
      <w:r w:rsidRPr="008A245C">
        <w:rPr>
          <w:color w:val="FF0000"/>
          <w:spacing w:val="-1"/>
          <w:sz w:val="28"/>
          <w:szCs w:val="28"/>
        </w:rPr>
        <w:t xml:space="preserve"> 26(a)(3).&gt;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&lt;Suggested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trial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 and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estimate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trial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length.&gt;</w:t>
      </w:r>
    </w:p>
    <w:p w:rsidR="008F681C" w:rsidRPr="008A245C" w:rsidRDefault="008F681C" w:rsidP="008F681C">
      <w:pPr>
        <w:numPr>
          <w:ilvl w:val="0"/>
          <w:numId w:val="2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&lt;Other matters.&gt;</w:t>
      </w:r>
    </w:p>
    <w:p w:rsidR="008F681C" w:rsidRPr="008A245C" w:rsidRDefault="008F681C" w:rsidP="008F681C">
      <w:pPr>
        <w:kinsoku w:val="0"/>
        <w:overflowPunct w:val="0"/>
        <w:rPr>
          <w:sz w:val="28"/>
          <w:szCs w:val="28"/>
        </w:rPr>
      </w:pPr>
    </w:p>
    <w:p w:rsidR="008F681C" w:rsidRPr="008A245C" w:rsidRDefault="008F681C" w:rsidP="008F681C">
      <w:pPr>
        <w:kinsoku w:val="0"/>
        <w:overflowPunct w:val="0"/>
        <w:spacing w:line="246" w:lineRule="auto"/>
        <w:ind w:left="4320" w:hanging="4312"/>
        <w:rPr>
          <w:color w:val="000000"/>
          <w:sz w:val="28"/>
          <w:szCs w:val="28"/>
        </w:rPr>
      </w:pPr>
      <w:r w:rsidRPr="008A245C">
        <w:rPr>
          <w:spacing w:val="-1"/>
          <w:sz w:val="28"/>
          <w:szCs w:val="28"/>
        </w:rPr>
        <w:t>Date:</w:t>
      </w:r>
      <w:r w:rsidRPr="008A245C">
        <w:rPr>
          <w:sz w:val="28"/>
          <w:szCs w:val="28"/>
        </w:rPr>
        <w:t xml:space="preserve">  </w:t>
      </w:r>
      <w:r w:rsidRPr="008A245C">
        <w:rPr>
          <w:spacing w:val="12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&lt;Date&gt;</w:t>
      </w:r>
      <w:r>
        <w:rPr>
          <w:color w:val="FF0000"/>
          <w:sz w:val="28"/>
          <w:szCs w:val="28"/>
        </w:rPr>
        <w:tab/>
      </w:r>
      <w:r w:rsidRPr="008A245C">
        <w:rPr>
          <w:color w:val="FF0000"/>
          <w:spacing w:val="-1"/>
          <w:sz w:val="28"/>
          <w:szCs w:val="28"/>
        </w:rPr>
        <w:t xml:space="preserve">&lt;Signature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attorney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or</w:t>
      </w:r>
      <w:r w:rsidRPr="008A245C">
        <w:rPr>
          <w:color w:val="FF0000"/>
          <w:spacing w:val="-1"/>
          <w:sz w:val="28"/>
          <w:szCs w:val="28"/>
        </w:rPr>
        <w:t xml:space="preserve"> unrepresented</w:t>
      </w:r>
      <w:r w:rsidRPr="008A245C">
        <w:rPr>
          <w:color w:val="FF0000"/>
          <w:spacing w:val="41"/>
          <w:sz w:val="28"/>
          <w:szCs w:val="28"/>
        </w:rPr>
        <w:t xml:space="preserve"> </w:t>
      </w:r>
      <w:r w:rsidRPr="008A245C">
        <w:rPr>
          <w:color w:val="FF0000"/>
          <w:spacing w:val="-3"/>
          <w:sz w:val="28"/>
          <w:szCs w:val="28"/>
        </w:rPr>
        <w:t>party&gt;</w:t>
      </w:r>
    </w:p>
    <w:p w:rsidR="008F681C" w:rsidRDefault="008F681C" w:rsidP="008F681C">
      <w:pPr>
        <w:kinsoku w:val="0"/>
        <w:overflowPunct w:val="0"/>
        <w:spacing w:befor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81C" w:rsidRPr="008A245C" w:rsidRDefault="008F681C" w:rsidP="008F681C">
      <w:pPr>
        <w:kinsoku w:val="0"/>
        <w:overflowPunct w:val="0"/>
        <w:spacing w:before="1"/>
        <w:ind w:left="360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681C" w:rsidRPr="008A245C" w:rsidRDefault="008F681C" w:rsidP="008F681C">
      <w:pPr>
        <w:kinsoku w:val="0"/>
        <w:overflowPunct w:val="0"/>
        <w:spacing w:before="29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&lt;Printed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name&gt;</w:t>
      </w:r>
    </w:p>
    <w:p w:rsidR="008F681C" w:rsidRPr="008A245C" w:rsidRDefault="008F681C" w:rsidP="008F681C">
      <w:pPr>
        <w:kinsoku w:val="0"/>
        <w:overflowPunct w:val="0"/>
        <w:spacing w:before="7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&lt;Address&gt;</w:t>
      </w:r>
    </w:p>
    <w:p w:rsidR="008F681C" w:rsidRPr="008A245C" w:rsidRDefault="008F681C" w:rsidP="008F681C">
      <w:pPr>
        <w:kinsoku w:val="0"/>
        <w:overflowPunct w:val="0"/>
        <w:spacing w:before="7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&lt;E-mail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address&gt;</w:t>
      </w:r>
    </w:p>
    <w:p w:rsidR="008F681C" w:rsidRPr="008A245C" w:rsidRDefault="008F681C" w:rsidP="008F681C">
      <w:pPr>
        <w:kinsoku w:val="0"/>
        <w:overflowPunct w:val="0"/>
        <w:spacing w:before="7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&lt;Telephone number&gt;</w:t>
      </w:r>
    </w:p>
    <w:p w:rsidR="008F681C" w:rsidRPr="008A245C" w:rsidRDefault="008F681C" w:rsidP="008F681C">
      <w:pPr>
        <w:kinsoku w:val="0"/>
        <w:overflowPunct w:val="0"/>
        <w:ind w:left="4320" w:hanging="4320"/>
        <w:rPr>
          <w:sz w:val="28"/>
          <w:szCs w:val="28"/>
        </w:rPr>
      </w:pPr>
    </w:p>
    <w:p w:rsidR="008F681C" w:rsidRPr="008A245C" w:rsidRDefault="008F681C" w:rsidP="008F681C">
      <w:pPr>
        <w:kinsoku w:val="0"/>
        <w:overflowPunct w:val="0"/>
        <w:spacing w:line="246" w:lineRule="auto"/>
        <w:ind w:left="4320" w:hanging="4320"/>
        <w:rPr>
          <w:color w:val="000000"/>
          <w:sz w:val="28"/>
          <w:szCs w:val="28"/>
        </w:rPr>
      </w:pPr>
      <w:r w:rsidRPr="008A245C">
        <w:rPr>
          <w:spacing w:val="-1"/>
          <w:sz w:val="28"/>
          <w:szCs w:val="28"/>
        </w:rPr>
        <w:t>Date:</w:t>
      </w:r>
      <w:r w:rsidRPr="008A245C">
        <w:rPr>
          <w:sz w:val="28"/>
          <w:szCs w:val="28"/>
        </w:rPr>
        <w:t xml:space="preserve">  </w:t>
      </w:r>
      <w:r w:rsidRPr="008A245C">
        <w:rPr>
          <w:spacing w:val="12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&lt;Date&gt;</w:t>
      </w:r>
      <w:r>
        <w:rPr>
          <w:color w:val="FF0000"/>
          <w:spacing w:val="-1"/>
          <w:sz w:val="28"/>
          <w:szCs w:val="28"/>
        </w:rPr>
        <w:tab/>
      </w:r>
      <w:r w:rsidRPr="008A245C">
        <w:rPr>
          <w:color w:val="FF0000"/>
          <w:spacing w:val="-1"/>
          <w:sz w:val="28"/>
          <w:szCs w:val="28"/>
        </w:rPr>
        <w:t xml:space="preserve">&lt;Signature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attorney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or</w:t>
      </w:r>
      <w:r w:rsidRPr="008A245C">
        <w:rPr>
          <w:color w:val="FF0000"/>
          <w:spacing w:val="-1"/>
          <w:sz w:val="28"/>
          <w:szCs w:val="28"/>
        </w:rPr>
        <w:t xml:space="preserve"> unrepresented</w:t>
      </w:r>
      <w:r w:rsidRPr="008A245C">
        <w:rPr>
          <w:color w:val="FF0000"/>
          <w:spacing w:val="41"/>
          <w:sz w:val="28"/>
          <w:szCs w:val="28"/>
        </w:rPr>
        <w:t xml:space="preserve"> </w:t>
      </w:r>
      <w:r w:rsidRPr="008A245C">
        <w:rPr>
          <w:color w:val="FF0000"/>
          <w:spacing w:val="-3"/>
          <w:sz w:val="28"/>
          <w:szCs w:val="28"/>
        </w:rPr>
        <w:t>party&gt;</w:t>
      </w:r>
    </w:p>
    <w:p w:rsidR="008F681C" w:rsidRDefault="008F681C" w:rsidP="008F681C">
      <w:pPr>
        <w:kinsoku w:val="0"/>
        <w:overflowPunct w:val="0"/>
        <w:spacing w:before="1"/>
        <w:ind w:left="4590" w:hanging="4590"/>
        <w:rPr>
          <w:sz w:val="28"/>
          <w:szCs w:val="28"/>
        </w:rPr>
      </w:pPr>
    </w:p>
    <w:p w:rsidR="008F681C" w:rsidRPr="008A245C" w:rsidRDefault="008F681C" w:rsidP="008F681C">
      <w:pPr>
        <w:kinsoku w:val="0"/>
        <w:overflowPunct w:val="0"/>
        <w:spacing w:befor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8F681C" w:rsidRPr="008A245C" w:rsidRDefault="008F681C" w:rsidP="008F681C">
      <w:pPr>
        <w:kinsoku w:val="0"/>
        <w:overflowPunct w:val="0"/>
        <w:spacing w:before="29"/>
        <w:ind w:left="3600" w:firstLine="7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&lt;Printed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name&gt;</w:t>
      </w:r>
    </w:p>
    <w:p w:rsidR="008F681C" w:rsidRPr="008A245C" w:rsidRDefault="008F681C" w:rsidP="008F681C">
      <w:pPr>
        <w:kinsoku w:val="0"/>
        <w:overflowPunct w:val="0"/>
        <w:spacing w:before="7"/>
        <w:ind w:left="3600" w:firstLine="7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&lt;Address&gt;</w:t>
      </w:r>
    </w:p>
    <w:p w:rsidR="008F681C" w:rsidRPr="008A245C" w:rsidRDefault="008F681C" w:rsidP="008F681C">
      <w:pPr>
        <w:kinsoku w:val="0"/>
        <w:overflowPunct w:val="0"/>
        <w:spacing w:before="7"/>
        <w:ind w:left="3600" w:firstLine="7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&lt;E-mail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address&gt;</w:t>
      </w:r>
    </w:p>
    <w:p w:rsidR="00A3044B" w:rsidRPr="00A3044B" w:rsidRDefault="008F681C" w:rsidP="00FA0D80">
      <w:pPr>
        <w:kinsoku w:val="0"/>
        <w:overflowPunct w:val="0"/>
        <w:ind w:left="3600" w:firstLine="720"/>
        <w:rPr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&lt;Telephone number&gt;</w:t>
      </w:r>
    </w:p>
    <w:sectPr w:rsidR="00A3044B" w:rsidRPr="00A3044B" w:rsidSect="00B75AB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A5" w:rsidRDefault="003F0FA5" w:rsidP="00A3044B">
      <w:r>
        <w:separator/>
      </w:r>
    </w:p>
  </w:endnote>
  <w:endnote w:type="continuationSeparator" w:id="0">
    <w:p w:rsidR="003F0FA5" w:rsidRDefault="003F0FA5" w:rsidP="00A3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11178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F0FA5" w:rsidRPr="008F681C" w:rsidRDefault="003F0FA5" w:rsidP="00C35769">
        <w:pPr>
          <w:pStyle w:val="Footer"/>
          <w:jc w:val="center"/>
          <w:rPr>
            <w:sz w:val="24"/>
            <w:szCs w:val="24"/>
          </w:rPr>
        </w:pPr>
        <w:r w:rsidRPr="008F681C">
          <w:rPr>
            <w:sz w:val="24"/>
            <w:szCs w:val="24"/>
          </w:rPr>
          <w:fldChar w:fldCharType="begin"/>
        </w:r>
        <w:r w:rsidRPr="008F681C">
          <w:rPr>
            <w:sz w:val="24"/>
            <w:szCs w:val="24"/>
          </w:rPr>
          <w:instrText xml:space="preserve"> PAGE   \* MERGEFORMAT </w:instrText>
        </w:r>
        <w:r w:rsidRPr="008F681C">
          <w:rPr>
            <w:sz w:val="24"/>
            <w:szCs w:val="24"/>
          </w:rPr>
          <w:fldChar w:fldCharType="separate"/>
        </w:r>
        <w:r w:rsidR="00DE2EDA">
          <w:rPr>
            <w:noProof/>
            <w:sz w:val="24"/>
            <w:szCs w:val="24"/>
          </w:rPr>
          <w:t>3</w:t>
        </w:r>
        <w:r w:rsidRPr="008F681C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A5" w:rsidRDefault="003F0FA5" w:rsidP="00A3044B">
      <w:r>
        <w:separator/>
      </w:r>
    </w:p>
  </w:footnote>
  <w:footnote w:type="continuationSeparator" w:id="0">
    <w:p w:rsidR="003F0FA5" w:rsidRDefault="003F0FA5" w:rsidP="00A3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560" w:hanging="720"/>
      </w:pPr>
    </w:lvl>
    <w:lvl w:ilvl="3">
      <w:numFmt w:val="bullet"/>
      <w:lvlText w:val="•"/>
      <w:lvlJc w:val="left"/>
      <w:pPr>
        <w:ind w:left="2547" w:hanging="720"/>
      </w:pPr>
    </w:lvl>
    <w:lvl w:ilvl="4">
      <w:numFmt w:val="bullet"/>
      <w:lvlText w:val="•"/>
      <w:lvlJc w:val="left"/>
      <w:pPr>
        <w:ind w:left="3535" w:hanging="720"/>
      </w:pPr>
    </w:lvl>
    <w:lvl w:ilvl="5">
      <w:numFmt w:val="bullet"/>
      <w:lvlText w:val="•"/>
      <w:lvlJc w:val="left"/>
      <w:pPr>
        <w:ind w:left="4522" w:hanging="720"/>
      </w:pPr>
    </w:lvl>
    <w:lvl w:ilvl="6">
      <w:numFmt w:val="bullet"/>
      <w:lvlText w:val="•"/>
      <w:lvlJc w:val="left"/>
      <w:pPr>
        <w:ind w:left="5510" w:hanging="720"/>
      </w:pPr>
    </w:lvl>
    <w:lvl w:ilvl="7">
      <w:numFmt w:val="bullet"/>
      <w:lvlText w:val="•"/>
      <w:lvlJc w:val="left"/>
      <w:pPr>
        <w:ind w:left="6497" w:hanging="720"/>
      </w:pPr>
    </w:lvl>
    <w:lvl w:ilvl="8">
      <w:numFmt w:val="bullet"/>
      <w:lvlText w:val="•"/>
      <w:lvlJc w:val="left"/>
      <w:pPr>
        <w:ind w:left="7485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lowerLetter"/>
      <w:lvlText w:val="(%1)"/>
      <w:lvlJc w:val="left"/>
      <w:pPr>
        <w:ind w:left="146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264" w:hanging="720"/>
      </w:pPr>
    </w:lvl>
    <w:lvl w:ilvl="2">
      <w:numFmt w:val="bullet"/>
      <w:lvlText w:val="•"/>
      <w:lvlJc w:val="left"/>
      <w:pPr>
        <w:ind w:left="3068" w:hanging="720"/>
      </w:pPr>
    </w:lvl>
    <w:lvl w:ilvl="3">
      <w:numFmt w:val="bullet"/>
      <w:lvlText w:val="•"/>
      <w:lvlJc w:val="left"/>
      <w:pPr>
        <w:ind w:left="3872" w:hanging="720"/>
      </w:pPr>
    </w:lvl>
    <w:lvl w:ilvl="4">
      <w:numFmt w:val="bullet"/>
      <w:lvlText w:val="•"/>
      <w:lvlJc w:val="left"/>
      <w:pPr>
        <w:ind w:left="4676" w:hanging="720"/>
      </w:pPr>
    </w:lvl>
    <w:lvl w:ilvl="5">
      <w:numFmt w:val="bullet"/>
      <w:lvlText w:val="•"/>
      <w:lvlJc w:val="left"/>
      <w:pPr>
        <w:ind w:left="5480" w:hanging="720"/>
      </w:pPr>
    </w:lvl>
    <w:lvl w:ilvl="6">
      <w:numFmt w:val="bullet"/>
      <w:lvlText w:val="•"/>
      <w:lvlJc w:val="left"/>
      <w:pPr>
        <w:ind w:left="6284" w:hanging="720"/>
      </w:pPr>
    </w:lvl>
    <w:lvl w:ilvl="7">
      <w:numFmt w:val="bullet"/>
      <w:lvlText w:val="•"/>
      <w:lvlJc w:val="left"/>
      <w:pPr>
        <w:ind w:left="7088" w:hanging="720"/>
      </w:pPr>
    </w:lvl>
    <w:lvl w:ilvl="8">
      <w:numFmt w:val="bullet"/>
      <w:lvlText w:val="•"/>
      <w:lvlJc w:val="left"/>
      <w:pPr>
        <w:ind w:left="7892" w:hanging="720"/>
      </w:pPr>
    </w:lvl>
  </w:abstractNum>
  <w:abstractNum w:abstractNumId="2" w15:restartNumberingAfterBreak="0">
    <w:nsid w:val="0AAD4162"/>
    <w:multiLevelType w:val="hybridMultilevel"/>
    <w:tmpl w:val="BCB4DB6C"/>
    <w:lvl w:ilvl="0" w:tplc="FBF6CC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4B"/>
    <w:rsid w:val="00051CBF"/>
    <w:rsid w:val="001E748B"/>
    <w:rsid w:val="001F55AF"/>
    <w:rsid w:val="00213B6F"/>
    <w:rsid w:val="00285344"/>
    <w:rsid w:val="003F0FA5"/>
    <w:rsid w:val="00415BC7"/>
    <w:rsid w:val="004B36FF"/>
    <w:rsid w:val="004F7499"/>
    <w:rsid w:val="00554CC0"/>
    <w:rsid w:val="005B42A3"/>
    <w:rsid w:val="006D72D5"/>
    <w:rsid w:val="00707D36"/>
    <w:rsid w:val="00726D81"/>
    <w:rsid w:val="00780A3B"/>
    <w:rsid w:val="008F681C"/>
    <w:rsid w:val="009F17B8"/>
    <w:rsid w:val="00A3044B"/>
    <w:rsid w:val="00A73A81"/>
    <w:rsid w:val="00B21862"/>
    <w:rsid w:val="00B75AB7"/>
    <w:rsid w:val="00BA0211"/>
    <w:rsid w:val="00BB795F"/>
    <w:rsid w:val="00BC163A"/>
    <w:rsid w:val="00C35769"/>
    <w:rsid w:val="00CB6981"/>
    <w:rsid w:val="00CC3A7E"/>
    <w:rsid w:val="00D54D38"/>
    <w:rsid w:val="00DE2EDA"/>
    <w:rsid w:val="00E25ED2"/>
    <w:rsid w:val="00E46A31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41E0"/>
  <w15:docId w15:val="{8C9DCB56-B8A8-4895-AFAE-6519C21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044B"/>
  </w:style>
  <w:style w:type="paragraph" w:styleId="ListParagraph">
    <w:name w:val="List Paragraph"/>
    <w:basedOn w:val="Normal"/>
    <w:uiPriority w:val="34"/>
    <w:qFormat/>
    <w:rsid w:val="00A3044B"/>
    <w:pPr>
      <w:autoSpaceDE/>
      <w:autoSpaceDN/>
      <w:adjustRightInd/>
      <w:spacing w:after="200"/>
      <w:ind w:left="720"/>
      <w:contextualSpacing/>
    </w:pPr>
    <w:rPr>
      <w:rFonts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44B"/>
    <w:pPr>
      <w:autoSpaceDE/>
      <w:autoSpaceDN/>
      <w:adjustRightInd/>
    </w:pPr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44B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C0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4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C0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46A31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15CD-1DB3-46D5-AB23-6B70109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A. Carmichael</cp:lastModifiedBy>
  <cp:revision>2</cp:revision>
  <cp:lastPrinted>2018-10-02T13:01:00Z</cp:lastPrinted>
  <dcterms:created xsi:type="dcterms:W3CDTF">2020-04-15T19:19:00Z</dcterms:created>
  <dcterms:modified xsi:type="dcterms:W3CDTF">2020-04-15T19:19:00Z</dcterms:modified>
</cp:coreProperties>
</file>