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40EA" w14:textId="77777777" w:rsidR="005F5B3D" w:rsidRPr="008A5648" w:rsidRDefault="005F5B3D" w:rsidP="005F5B3D">
      <w:pPr>
        <w:jc w:val="center"/>
        <w:rPr>
          <w:b/>
          <w:bCs/>
          <w:sz w:val="28"/>
          <w:szCs w:val="28"/>
        </w:rPr>
      </w:pPr>
      <w:r w:rsidRPr="008A5648">
        <w:rPr>
          <w:b/>
          <w:bCs/>
          <w:sz w:val="28"/>
          <w:szCs w:val="28"/>
        </w:rPr>
        <w:t>UNITED STATES DISTRICT COURT</w:t>
      </w:r>
    </w:p>
    <w:p w14:paraId="50C6FFB0" w14:textId="77777777" w:rsidR="005F5B3D" w:rsidRPr="008A5648" w:rsidRDefault="005F5B3D" w:rsidP="005F5B3D">
      <w:pPr>
        <w:jc w:val="center"/>
        <w:rPr>
          <w:b/>
          <w:bCs/>
          <w:sz w:val="28"/>
          <w:szCs w:val="28"/>
        </w:rPr>
      </w:pPr>
      <w:r w:rsidRPr="008A5648">
        <w:rPr>
          <w:b/>
          <w:bCs/>
          <w:sz w:val="28"/>
          <w:szCs w:val="28"/>
        </w:rPr>
        <w:t>NORTHERN DISTRICT OF ALABAMA</w:t>
      </w:r>
    </w:p>
    <w:p w14:paraId="7D4BE2FE" w14:textId="77777777" w:rsidR="005F5B3D" w:rsidRPr="008A5648" w:rsidRDefault="005F5B3D" w:rsidP="005F5B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 </w:t>
      </w:r>
      <w:r w:rsidRPr="008A5648">
        <w:rPr>
          <w:b/>
          <w:bCs/>
          <w:sz w:val="28"/>
          <w:szCs w:val="28"/>
        </w:rPr>
        <w:t>DIVISION</w:t>
      </w:r>
    </w:p>
    <w:p w14:paraId="6350253B" w14:textId="77777777" w:rsidR="005F5B3D" w:rsidRPr="008A5648" w:rsidRDefault="005F5B3D" w:rsidP="005F5B3D">
      <w:pPr>
        <w:jc w:val="center"/>
        <w:rPr>
          <w:b/>
          <w:bCs/>
          <w:sz w:val="28"/>
          <w:szCs w:val="28"/>
        </w:rPr>
      </w:pPr>
    </w:p>
    <w:p w14:paraId="14B1251F" w14:textId="77777777" w:rsidR="005F5B3D" w:rsidRPr="00B75AB7" w:rsidRDefault="005F5B3D" w:rsidP="005F5B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bCs/>
          <w:sz w:val="28"/>
          <w:szCs w:val="28"/>
        </w:rPr>
      </w:pPr>
      <w:r w:rsidRPr="008F681C">
        <w:rPr>
          <w:b/>
          <w:bCs/>
          <w:sz w:val="28"/>
          <w:szCs w:val="28"/>
        </w:rPr>
        <w:t>[Name of plaintiff(s)],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)</w:t>
      </w:r>
    </w:p>
    <w:p w14:paraId="6AE9E42F" w14:textId="77777777" w:rsidR="005F5B3D" w:rsidRPr="008A5648" w:rsidRDefault="005F5B3D" w:rsidP="005F5B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b/>
          <w:bCs/>
          <w:sz w:val="28"/>
          <w:szCs w:val="28"/>
        </w:rPr>
      </w:pP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  <w:t>)</w:t>
      </w:r>
    </w:p>
    <w:p w14:paraId="29E3DBAF" w14:textId="77777777" w:rsidR="005F5B3D" w:rsidRPr="008A5648" w:rsidRDefault="005F5B3D" w:rsidP="005F5B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b/>
          <w:bCs/>
          <w:sz w:val="28"/>
          <w:szCs w:val="28"/>
        </w:rPr>
      </w:pPr>
      <w:r w:rsidRPr="008A5648">
        <w:rPr>
          <w:b/>
          <w:bCs/>
          <w:sz w:val="28"/>
          <w:szCs w:val="28"/>
        </w:rPr>
        <w:tab/>
        <w:t>Plaintiff</w:t>
      </w:r>
      <w:r w:rsidRPr="00B75AB7">
        <w:rPr>
          <w:b/>
          <w:bCs/>
          <w:color w:val="FF0000"/>
          <w:sz w:val="28"/>
          <w:szCs w:val="28"/>
        </w:rPr>
        <w:t>(s)</w:t>
      </w:r>
      <w:r w:rsidRPr="008A5648">
        <w:rPr>
          <w:b/>
          <w:bCs/>
          <w:sz w:val="28"/>
          <w:szCs w:val="28"/>
        </w:rPr>
        <w:t>,</w:t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  <w:t xml:space="preserve">) </w:t>
      </w:r>
    </w:p>
    <w:p w14:paraId="256F7EC0" w14:textId="441D8E33" w:rsidR="005F5B3D" w:rsidRPr="008A5648" w:rsidRDefault="005F5B3D" w:rsidP="005F5B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b/>
          <w:bCs/>
          <w:sz w:val="28"/>
          <w:szCs w:val="28"/>
        </w:rPr>
      </w:pP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  <w:t>)</w:t>
      </w:r>
      <w:r w:rsidRPr="008A5648">
        <w:rPr>
          <w:b/>
          <w:bCs/>
          <w:sz w:val="28"/>
          <w:szCs w:val="28"/>
        </w:rPr>
        <w:tab/>
      </w:r>
      <w:r w:rsidR="005E367D">
        <w:rPr>
          <w:b/>
          <w:bCs/>
          <w:sz w:val="28"/>
          <w:szCs w:val="28"/>
        </w:rPr>
        <w:t xml:space="preserve">   </w:t>
      </w:r>
      <w:r w:rsidRPr="008A5648">
        <w:rPr>
          <w:b/>
          <w:bCs/>
          <w:sz w:val="28"/>
          <w:szCs w:val="28"/>
        </w:rPr>
        <w:t xml:space="preserve"> </w:t>
      </w:r>
    </w:p>
    <w:p w14:paraId="415E4BBD" w14:textId="3CE508C1" w:rsidR="005F5B3D" w:rsidRPr="008A5648" w:rsidRDefault="005F5B3D" w:rsidP="005F5B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jc w:val="both"/>
        <w:rPr>
          <w:b/>
          <w:bCs/>
          <w:sz w:val="28"/>
          <w:szCs w:val="28"/>
        </w:rPr>
      </w:pPr>
      <w:r w:rsidRPr="008A5648">
        <w:rPr>
          <w:b/>
          <w:bCs/>
          <w:sz w:val="28"/>
          <w:szCs w:val="28"/>
        </w:rPr>
        <w:t>v.</w:t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  <w:t>)</w:t>
      </w:r>
      <w:r w:rsidR="005E367D">
        <w:rPr>
          <w:b/>
          <w:bCs/>
          <w:sz w:val="28"/>
          <w:szCs w:val="28"/>
        </w:rPr>
        <w:t xml:space="preserve"> </w:t>
      </w:r>
      <w:r w:rsidRPr="008A5648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ivil Action</w:t>
      </w:r>
      <w:r w:rsidRPr="008A5648">
        <w:rPr>
          <w:b/>
          <w:bCs/>
          <w:sz w:val="28"/>
          <w:szCs w:val="28"/>
        </w:rPr>
        <w:t xml:space="preserve"> N</w:t>
      </w:r>
      <w:r>
        <w:rPr>
          <w:b/>
          <w:bCs/>
          <w:sz w:val="28"/>
          <w:szCs w:val="28"/>
        </w:rPr>
        <w:t>o.</w:t>
      </w:r>
      <w:r w:rsidRPr="008A5648">
        <w:rPr>
          <w:b/>
          <w:bCs/>
          <w:sz w:val="28"/>
          <w:szCs w:val="28"/>
        </w:rPr>
        <w:t xml:space="preserve"> </w:t>
      </w:r>
    </w:p>
    <w:p w14:paraId="598C7025" w14:textId="585E5587" w:rsidR="005F5B3D" w:rsidRPr="008A5648" w:rsidRDefault="005F5B3D" w:rsidP="005F5B3D">
      <w:pPr>
        <w:jc w:val="both"/>
        <w:rPr>
          <w:b/>
          <w:bCs/>
          <w:sz w:val="28"/>
          <w:szCs w:val="28"/>
        </w:rPr>
      </w:pP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  <w:t>)</w:t>
      </w:r>
      <w:r w:rsidR="005E367D">
        <w:rPr>
          <w:b/>
          <w:bCs/>
          <w:sz w:val="28"/>
          <w:szCs w:val="28"/>
        </w:rPr>
        <w:t xml:space="preserve">     </w:t>
      </w:r>
      <w:r w:rsidRPr="008A5648">
        <w:rPr>
          <w:b/>
          <w:bCs/>
          <w:sz w:val="28"/>
          <w:szCs w:val="28"/>
        </w:rPr>
        <w:t xml:space="preserve"> </w:t>
      </w:r>
    </w:p>
    <w:p w14:paraId="7BB71726" w14:textId="77777777" w:rsidR="005F5B3D" w:rsidRPr="008A5648" w:rsidRDefault="005F5B3D" w:rsidP="005F5B3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[Name of defendant(s)],</w:t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  <w:t>)</w:t>
      </w:r>
    </w:p>
    <w:p w14:paraId="3A001998" w14:textId="77777777" w:rsidR="005F5B3D" w:rsidRPr="008A5648" w:rsidRDefault="005F5B3D" w:rsidP="005F5B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b/>
          <w:bCs/>
          <w:sz w:val="28"/>
          <w:szCs w:val="28"/>
        </w:rPr>
      </w:pP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  <w:t>)</w:t>
      </w:r>
    </w:p>
    <w:p w14:paraId="30E2C1BF" w14:textId="77777777" w:rsidR="005F5B3D" w:rsidRPr="005B42A3" w:rsidRDefault="005F5B3D" w:rsidP="005F5B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b/>
          <w:bCs/>
          <w:sz w:val="28"/>
          <w:szCs w:val="28"/>
        </w:rPr>
      </w:pPr>
      <w:r w:rsidRPr="008A5648">
        <w:rPr>
          <w:b/>
          <w:bCs/>
          <w:sz w:val="28"/>
          <w:szCs w:val="28"/>
        </w:rPr>
        <w:tab/>
        <w:t>Defendant</w:t>
      </w:r>
      <w:r w:rsidRPr="008F681C">
        <w:rPr>
          <w:b/>
          <w:bCs/>
          <w:color w:val="FF0000"/>
          <w:sz w:val="28"/>
          <w:szCs w:val="28"/>
        </w:rPr>
        <w:t>(s)</w:t>
      </w:r>
      <w:r w:rsidRPr="008A5648">
        <w:rPr>
          <w:b/>
          <w:bCs/>
          <w:sz w:val="28"/>
          <w:szCs w:val="28"/>
        </w:rPr>
        <w:t>.</w:t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</w:r>
      <w:r w:rsidRPr="008A5648">
        <w:rPr>
          <w:b/>
          <w:bCs/>
          <w:sz w:val="28"/>
          <w:szCs w:val="28"/>
        </w:rPr>
        <w:tab/>
        <w:t>)</w:t>
      </w:r>
    </w:p>
    <w:p w14:paraId="062F9AF3" w14:textId="77777777" w:rsidR="005F5B3D" w:rsidRPr="008A5648" w:rsidRDefault="005F5B3D" w:rsidP="005F5B3D">
      <w:pPr>
        <w:jc w:val="both"/>
        <w:rPr>
          <w:sz w:val="28"/>
          <w:szCs w:val="28"/>
        </w:rPr>
      </w:pPr>
    </w:p>
    <w:p w14:paraId="09AA4454" w14:textId="77777777" w:rsidR="005F5B3D" w:rsidRDefault="005F5B3D" w:rsidP="005F5B3D">
      <w:pPr>
        <w:jc w:val="both"/>
        <w:rPr>
          <w:b/>
          <w:bCs/>
          <w:sz w:val="28"/>
          <w:szCs w:val="28"/>
        </w:rPr>
      </w:pPr>
    </w:p>
    <w:p w14:paraId="6F62D5B6" w14:textId="77777777" w:rsidR="005F5B3D" w:rsidRPr="005F5B3D" w:rsidRDefault="005F5B3D" w:rsidP="005F5B3D">
      <w:pPr>
        <w:jc w:val="center"/>
        <w:rPr>
          <w:b/>
          <w:bCs/>
          <w:sz w:val="28"/>
          <w:szCs w:val="28"/>
          <w:u w:val="single"/>
        </w:rPr>
      </w:pPr>
      <w:r w:rsidRPr="005F5B3D">
        <w:rPr>
          <w:b/>
          <w:bCs/>
          <w:sz w:val="28"/>
          <w:szCs w:val="28"/>
          <w:u w:val="single"/>
        </w:rPr>
        <w:t xml:space="preserve">ORDER REGARDING COMPLIANCE WITH </w:t>
      </w:r>
    </w:p>
    <w:p w14:paraId="3BB14439" w14:textId="4AE93353" w:rsidR="005F5B3D" w:rsidRPr="005F5B3D" w:rsidRDefault="005F5B3D" w:rsidP="005F5B3D">
      <w:pPr>
        <w:jc w:val="center"/>
        <w:rPr>
          <w:b/>
          <w:bCs/>
          <w:sz w:val="28"/>
          <w:szCs w:val="28"/>
          <w:u w:val="single"/>
        </w:rPr>
      </w:pPr>
      <w:r w:rsidRPr="005F5B3D">
        <w:rPr>
          <w:b/>
          <w:bCs/>
          <w:sz w:val="28"/>
          <w:szCs w:val="28"/>
          <w:u w:val="single"/>
        </w:rPr>
        <w:t>FEDERAL RULE OF CIVIL PROCEDURE 26(f)</w:t>
      </w:r>
    </w:p>
    <w:p w14:paraId="4A2F1C54" w14:textId="77777777" w:rsidR="005F5B3D" w:rsidRPr="00A3044B" w:rsidRDefault="005F5B3D" w:rsidP="005F5B3D">
      <w:pPr>
        <w:jc w:val="both"/>
        <w:rPr>
          <w:sz w:val="28"/>
          <w:szCs w:val="28"/>
        </w:rPr>
      </w:pPr>
    </w:p>
    <w:p w14:paraId="0C5EA640" w14:textId="0CA992D1" w:rsidR="005F5B3D" w:rsidRPr="00A3044B" w:rsidRDefault="005F5B3D" w:rsidP="005F5B3D">
      <w:pPr>
        <w:spacing w:line="480" w:lineRule="auto"/>
        <w:jc w:val="both"/>
        <w:rPr>
          <w:sz w:val="28"/>
          <w:szCs w:val="28"/>
        </w:rPr>
      </w:pPr>
      <w:r w:rsidRPr="00A3044B">
        <w:rPr>
          <w:sz w:val="28"/>
          <w:szCs w:val="28"/>
        </w:rPr>
        <w:tab/>
        <w:t>The</w:t>
      </w:r>
      <w:r>
        <w:rPr>
          <w:sz w:val="28"/>
          <w:szCs w:val="28"/>
        </w:rPr>
        <w:t xml:space="preserve"> court reminds the</w:t>
      </w:r>
      <w:r w:rsidRPr="00A3044B">
        <w:rPr>
          <w:sz w:val="28"/>
          <w:szCs w:val="28"/>
        </w:rPr>
        <w:t xml:space="preserve"> parties of their obligations under Federal Rule of Civil Procedure 26(f) to confer</w:t>
      </w:r>
      <w:r>
        <w:rPr>
          <w:sz w:val="28"/>
          <w:szCs w:val="28"/>
        </w:rPr>
        <w:t xml:space="preserve"> within</w:t>
      </w:r>
      <w:r w:rsidRPr="00A3044B">
        <w:rPr>
          <w:sz w:val="28"/>
          <w:szCs w:val="28"/>
        </w:rPr>
        <w:t xml:space="preserve"> </w:t>
      </w:r>
      <w:r w:rsidR="00BA6DB3">
        <w:rPr>
          <w:sz w:val="28"/>
          <w:szCs w:val="28"/>
        </w:rPr>
        <w:t>thirty</w:t>
      </w:r>
      <w:r w:rsidRPr="00A3044B">
        <w:rPr>
          <w:sz w:val="28"/>
          <w:szCs w:val="28"/>
        </w:rPr>
        <w:t xml:space="preserve"> days from the first appearance of a defendant</w:t>
      </w:r>
      <w:r w:rsidR="00956605">
        <w:rPr>
          <w:sz w:val="28"/>
          <w:szCs w:val="28"/>
        </w:rPr>
        <w:t xml:space="preserve"> </w:t>
      </w:r>
      <w:r w:rsidRPr="00A3044B">
        <w:rPr>
          <w:sz w:val="28"/>
          <w:szCs w:val="28"/>
        </w:rPr>
        <w:t>for the purposes of</w:t>
      </w:r>
      <w:r w:rsidR="00956605">
        <w:rPr>
          <w:sz w:val="28"/>
          <w:szCs w:val="28"/>
        </w:rPr>
        <w:t xml:space="preserve">: </w:t>
      </w:r>
      <w:r w:rsidRPr="00A3044B">
        <w:rPr>
          <w:sz w:val="28"/>
          <w:szCs w:val="28"/>
        </w:rPr>
        <w:t>considering the nature and basis of their claims and defenses; the possibilities for a prompt settlement or resolution of the case; to make or arrange for the disclosures required by</w:t>
      </w:r>
      <w:r>
        <w:rPr>
          <w:sz w:val="28"/>
          <w:szCs w:val="28"/>
        </w:rPr>
        <w:t xml:space="preserve"> Federal Rule of Civil Procedure</w:t>
      </w:r>
      <w:r w:rsidRPr="00A3044B">
        <w:rPr>
          <w:sz w:val="28"/>
          <w:szCs w:val="28"/>
        </w:rPr>
        <w:t xml:space="preserve"> 26(a)(1); </w:t>
      </w:r>
      <w:r w:rsidR="00956605">
        <w:rPr>
          <w:sz w:val="28"/>
          <w:szCs w:val="28"/>
        </w:rPr>
        <w:t xml:space="preserve">and </w:t>
      </w:r>
      <w:r w:rsidRPr="00A3044B">
        <w:rPr>
          <w:sz w:val="28"/>
          <w:szCs w:val="28"/>
        </w:rPr>
        <w:t xml:space="preserve">to develop a proposed discovery plan that indicates the parties’ views and proposals concerning all of the matters addressed in sub-paragraphs (1) through (4) of </w:t>
      </w:r>
      <w:r>
        <w:rPr>
          <w:sz w:val="28"/>
          <w:szCs w:val="28"/>
        </w:rPr>
        <w:t>Federal Rule of Civil Procedure</w:t>
      </w:r>
      <w:r w:rsidRPr="00A3044B">
        <w:rPr>
          <w:sz w:val="28"/>
          <w:szCs w:val="28"/>
        </w:rPr>
        <w:t xml:space="preserve"> 26(f)</w:t>
      </w:r>
      <w:r w:rsidR="00956605">
        <w:rPr>
          <w:sz w:val="28"/>
          <w:szCs w:val="28"/>
        </w:rPr>
        <w:t xml:space="preserve">. </w:t>
      </w:r>
      <w:r w:rsidR="003B59C4">
        <w:rPr>
          <w:sz w:val="28"/>
          <w:szCs w:val="28"/>
        </w:rPr>
        <w:tab/>
        <w:t xml:space="preserve">If the court has entered this order more than thirty days after the first appearance of a defendant, </w:t>
      </w:r>
      <w:r w:rsidR="003B59C4">
        <w:rPr>
          <w:sz w:val="28"/>
          <w:szCs w:val="28"/>
        </w:rPr>
        <w:t>the parties must confer within fourteen days of entry of this order.</w:t>
      </w:r>
    </w:p>
    <w:p w14:paraId="261C8FA9" w14:textId="37927D03" w:rsidR="005F5B3D" w:rsidRDefault="005F5B3D" w:rsidP="005F5B3D">
      <w:pPr>
        <w:spacing w:line="480" w:lineRule="auto"/>
        <w:jc w:val="both"/>
        <w:rPr>
          <w:sz w:val="28"/>
          <w:szCs w:val="28"/>
        </w:rPr>
      </w:pPr>
      <w:r w:rsidRPr="00A3044B">
        <w:rPr>
          <w:sz w:val="28"/>
          <w:szCs w:val="28"/>
        </w:rPr>
        <w:lastRenderedPageBreak/>
        <w:tab/>
        <w:t xml:space="preserve">If the parties are unable to agree upon a date, time, or place for such conference, the </w:t>
      </w:r>
      <w:r w:rsidR="00BA6DB3">
        <w:rPr>
          <w:sz w:val="28"/>
          <w:szCs w:val="28"/>
        </w:rPr>
        <w:t xml:space="preserve">court </w:t>
      </w:r>
      <w:r w:rsidR="00BA6DB3" w:rsidRPr="001252CA">
        <w:rPr>
          <w:b/>
          <w:bCs/>
          <w:sz w:val="28"/>
          <w:szCs w:val="28"/>
        </w:rPr>
        <w:t>ORDERS</w:t>
      </w:r>
      <w:r w:rsidR="00BA6DB3">
        <w:rPr>
          <w:sz w:val="28"/>
          <w:szCs w:val="28"/>
        </w:rPr>
        <w:t xml:space="preserve"> the </w:t>
      </w:r>
      <w:r w:rsidRPr="00A3044B">
        <w:rPr>
          <w:sz w:val="28"/>
          <w:szCs w:val="28"/>
        </w:rPr>
        <w:t>parties to meet at 10:00 a.m. in the chambers of the undersigned judge on the last Friday falling within the 30</w:t>
      </w:r>
      <w:r>
        <w:rPr>
          <w:sz w:val="28"/>
          <w:szCs w:val="28"/>
        </w:rPr>
        <w:t>-</w:t>
      </w:r>
      <w:r w:rsidRPr="00A3044B">
        <w:rPr>
          <w:sz w:val="28"/>
          <w:szCs w:val="28"/>
        </w:rPr>
        <w:t xml:space="preserve">day period </w:t>
      </w:r>
      <w:r>
        <w:rPr>
          <w:sz w:val="28"/>
          <w:szCs w:val="28"/>
        </w:rPr>
        <w:t>starting from the first appearance of a defendant</w:t>
      </w:r>
      <w:r w:rsidRPr="00A3044B">
        <w:rPr>
          <w:sz w:val="28"/>
          <w:szCs w:val="28"/>
        </w:rPr>
        <w:t>.</w:t>
      </w:r>
      <w:r w:rsidR="005E367D">
        <w:rPr>
          <w:sz w:val="28"/>
          <w:szCs w:val="28"/>
        </w:rPr>
        <w:t xml:space="preserve"> </w:t>
      </w:r>
      <w:r w:rsidRPr="00A3044B">
        <w:rPr>
          <w:sz w:val="28"/>
          <w:szCs w:val="28"/>
        </w:rPr>
        <w:t>If use of the court’s chambers is</w:t>
      </w:r>
      <w:r w:rsidR="00B94FD5">
        <w:rPr>
          <w:sz w:val="28"/>
          <w:szCs w:val="28"/>
        </w:rPr>
        <w:t xml:space="preserve"> necessary</w:t>
      </w:r>
      <w:r w:rsidRPr="00A3044B">
        <w:rPr>
          <w:sz w:val="28"/>
          <w:szCs w:val="28"/>
        </w:rPr>
        <w:t xml:space="preserve">, counsel should </w:t>
      </w:r>
      <w:r w:rsidR="00BA6DB3">
        <w:rPr>
          <w:sz w:val="28"/>
          <w:szCs w:val="28"/>
        </w:rPr>
        <w:t>email</w:t>
      </w:r>
      <w:r w:rsidR="005E367D">
        <w:rPr>
          <w:sz w:val="28"/>
          <w:szCs w:val="28"/>
        </w:rPr>
        <w:t xml:space="preserve"> </w:t>
      </w:r>
      <w:r w:rsidRPr="00A3044B">
        <w:rPr>
          <w:sz w:val="28"/>
          <w:szCs w:val="28"/>
        </w:rPr>
        <w:t xml:space="preserve">chambers </w:t>
      </w:r>
      <w:r w:rsidR="00BA6DB3">
        <w:rPr>
          <w:sz w:val="28"/>
          <w:szCs w:val="28"/>
        </w:rPr>
        <w:t>(</w:t>
      </w:r>
      <w:hyperlink r:id="rId7" w:history="1">
        <w:r w:rsidR="00BA6DB3" w:rsidRPr="005E7769">
          <w:rPr>
            <w:rStyle w:val="Hyperlink"/>
            <w:sz w:val="28"/>
            <w:szCs w:val="28"/>
          </w:rPr>
          <w:t>axon_chambers@alnd.uscourts.gov</w:t>
        </w:r>
      </w:hyperlink>
      <w:r w:rsidR="00BA6DB3">
        <w:rPr>
          <w:sz w:val="28"/>
          <w:szCs w:val="28"/>
        </w:rPr>
        <w:t xml:space="preserve">) </w:t>
      </w:r>
      <w:r w:rsidRPr="00A3044B">
        <w:rPr>
          <w:sz w:val="28"/>
          <w:szCs w:val="28"/>
        </w:rPr>
        <w:t xml:space="preserve">at least seven days </w:t>
      </w:r>
      <w:r w:rsidR="00B94FD5">
        <w:rPr>
          <w:sz w:val="28"/>
          <w:szCs w:val="28"/>
        </w:rPr>
        <w:t xml:space="preserve">before </w:t>
      </w:r>
      <w:r w:rsidRPr="00A3044B">
        <w:rPr>
          <w:sz w:val="28"/>
          <w:szCs w:val="28"/>
        </w:rPr>
        <w:t>the required meeting to advise the court.</w:t>
      </w:r>
      <w:r w:rsidR="005E367D">
        <w:rPr>
          <w:sz w:val="28"/>
          <w:szCs w:val="28"/>
        </w:rPr>
        <w:t xml:space="preserve"> </w:t>
      </w:r>
      <w:r w:rsidRPr="00A3044B">
        <w:rPr>
          <w:sz w:val="28"/>
          <w:szCs w:val="28"/>
        </w:rPr>
        <w:t xml:space="preserve">If a party is proceeding without counsel, the obligation to </w:t>
      </w:r>
      <w:r w:rsidR="00BA6DB3">
        <w:rPr>
          <w:sz w:val="28"/>
          <w:szCs w:val="28"/>
        </w:rPr>
        <w:t>email</w:t>
      </w:r>
      <w:r w:rsidR="005E367D">
        <w:rPr>
          <w:sz w:val="28"/>
          <w:szCs w:val="28"/>
        </w:rPr>
        <w:t xml:space="preserve"> </w:t>
      </w:r>
      <w:r w:rsidRPr="00A3044B">
        <w:rPr>
          <w:sz w:val="28"/>
          <w:szCs w:val="28"/>
        </w:rPr>
        <w:t>chambers rests upon counsel for the opposing party.</w:t>
      </w:r>
      <w:r w:rsidR="005E367D">
        <w:rPr>
          <w:sz w:val="28"/>
          <w:szCs w:val="28"/>
        </w:rPr>
        <w:t xml:space="preserve"> </w:t>
      </w:r>
      <w:r w:rsidR="00BA6DB3">
        <w:rPr>
          <w:sz w:val="28"/>
          <w:szCs w:val="28"/>
        </w:rPr>
        <w:t xml:space="preserve">All email communication should copy opposing counsel, or if a party is unrepresented, the unrepresented party. </w:t>
      </w:r>
    </w:p>
    <w:p w14:paraId="30C018E4" w14:textId="77777777" w:rsidR="005F5B3D" w:rsidRPr="00A3044B" w:rsidRDefault="005F5B3D" w:rsidP="005F5B3D">
      <w:pPr>
        <w:tabs>
          <w:tab w:val="left" w:pos="720"/>
        </w:tabs>
        <w:spacing w:line="480" w:lineRule="auto"/>
        <w:ind w:left="720" w:hanging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3044B">
        <w:rPr>
          <w:b/>
          <w:bCs/>
          <w:sz w:val="28"/>
          <w:szCs w:val="28"/>
        </w:rPr>
        <w:t>A.</w:t>
      </w:r>
      <w:r w:rsidRPr="00A3044B">
        <w:rPr>
          <w:b/>
          <w:bCs/>
          <w:sz w:val="28"/>
          <w:szCs w:val="28"/>
        </w:rPr>
        <w:tab/>
      </w:r>
      <w:r w:rsidRPr="00A3044B">
        <w:rPr>
          <w:b/>
          <w:bCs/>
          <w:sz w:val="28"/>
          <w:szCs w:val="28"/>
          <w:u w:val="single"/>
        </w:rPr>
        <w:t>Form of Report</w:t>
      </w:r>
    </w:p>
    <w:p w14:paraId="5487BC24" w14:textId="11DFD9F4" w:rsidR="005F5B3D" w:rsidRPr="00A3044B" w:rsidRDefault="005F5B3D" w:rsidP="005F5B3D">
      <w:pPr>
        <w:spacing w:line="480" w:lineRule="auto"/>
        <w:jc w:val="both"/>
        <w:rPr>
          <w:sz w:val="28"/>
          <w:szCs w:val="28"/>
        </w:rPr>
      </w:pPr>
      <w:r w:rsidRPr="00A3044B">
        <w:rPr>
          <w:sz w:val="28"/>
          <w:szCs w:val="28"/>
        </w:rPr>
        <w:tab/>
        <w:t xml:space="preserve">The court expects </w:t>
      </w:r>
      <w:r w:rsidR="00BA6DB3">
        <w:rPr>
          <w:sz w:val="28"/>
          <w:szCs w:val="28"/>
        </w:rPr>
        <w:t xml:space="preserve">the parties to jointly file </w:t>
      </w:r>
      <w:r w:rsidRPr="00A3044B">
        <w:rPr>
          <w:sz w:val="28"/>
          <w:szCs w:val="28"/>
        </w:rPr>
        <w:t>a report of the parties’ planning meeting, in the general format of</w:t>
      </w:r>
      <w:r>
        <w:rPr>
          <w:sz w:val="28"/>
          <w:szCs w:val="28"/>
        </w:rPr>
        <w:t xml:space="preserve"> </w:t>
      </w:r>
      <w:r w:rsidR="007D41DD">
        <w:rPr>
          <w:b/>
          <w:sz w:val="28"/>
          <w:szCs w:val="28"/>
        </w:rPr>
        <w:t xml:space="preserve">Exhibit A </w:t>
      </w:r>
      <w:r>
        <w:rPr>
          <w:sz w:val="28"/>
          <w:szCs w:val="28"/>
        </w:rPr>
        <w:t>to this order,</w:t>
      </w:r>
      <w:r w:rsidRPr="00A3044B">
        <w:rPr>
          <w:sz w:val="28"/>
          <w:szCs w:val="28"/>
        </w:rPr>
        <w:t xml:space="preserve"> with the Clerk of Court within fourteen days after the meeting.</w:t>
      </w:r>
      <w:r w:rsidRPr="00A3044B">
        <w:rPr>
          <w:bCs/>
          <w:sz w:val="28"/>
          <w:szCs w:val="28"/>
        </w:rPr>
        <w:t xml:space="preserve"> The report should contain a synopsis of the case advising the court of the general claims and defenses of the parties</w:t>
      </w:r>
      <w:r w:rsidRPr="00A3044B">
        <w:rPr>
          <w:sz w:val="28"/>
          <w:szCs w:val="28"/>
        </w:rPr>
        <w:t>.</w:t>
      </w:r>
      <w:r w:rsidR="005E367D">
        <w:rPr>
          <w:sz w:val="28"/>
          <w:szCs w:val="28"/>
        </w:rPr>
        <w:t xml:space="preserve"> </w:t>
      </w:r>
      <w:r w:rsidRPr="00A3044B">
        <w:rPr>
          <w:sz w:val="28"/>
          <w:szCs w:val="28"/>
        </w:rPr>
        <w:t>Should the parties disagree about an item</w:t>
      </w:r>
      <w:r>
        <w:rPr>
          <w:sz w:val="28"/>
          <w:szCs w:val="28"/>
        </w:rPr>
        <w:t xml:space="preserve"> in the report</w:t>
      </w:r>
      <w:r w:rsidRPr="00A3044B">
        <w:rPr>
          <w:sz w:val="28"/>
          <w:szCs w:val="28"/>
        </w:rPr>
        <w:t>, the positions of the parties as to that item should be clearly set forth in separate paragraphs.</w:t>
      </w:r>
      <w:r w:rsidR="005E367D">
        <w:rPr>
          <w:sz w:val="28"/>
          <w:szCs w:val="28"/>
        </w:rPr>
        <w:t xml:space="preserve">  </w:t>
      </w:r>
    </w:p>
    <w:p w14:paraId="76499EB2" w14:textId="0F1F8E72" w:rsidR="005F5B3D" w:rsidRPr="00A3044B" w:rsidRDefault="005F5B3D" w:rsidP="005F5B3D">
      <w:pPr>
        <w:spacing w:line="480" w:lineRule="auto"/>
        <w:jc w:val="both"/>
        <w:rPr>
          <w:sz w:val="28"/>
          <w:szCs w:val="28"/>
        </w:rPr>
      </w:pPr>
      <w:r w:rsidRPr="00A3044B">
        <w:rPr>
          <w:sz w:val="28"/>
          <w:szCs w:val="28"/>
        </w:rPr>
        <w:tab/>
        <w:t xml:space="preserve">When preparing the report, be aware that the case should be ready for trial within </w:t>
      </w:r>
      <w:r>
        <w:rPr>
          <w:sz w:val="28"/>
          <w:szCs w:val="28"/>
        </w:rPr>
        <w:t>eighteen</w:t>
      </w:r>
      <w:r w:rsidRPr="00A3044B">
        <w:rPr>
          <w:sz w:val="28"/>
          <w:szCs w:val="28"/>
        </w:rPr>
        <w:t xml:space="preserve"> months from the date of service of the complaint</w:t>
      </w:r>
      <w:r w:rsidR="00956605">
        <w:rPr>
          <w:sz w:val="28"/>
          <w:szCs w:val="28"/>
        </w:rPr>
        <w:t xml:space="preserve">. In cases where the parties request deadlines that extend beyond eighteen months, the parties must </w:t>
      </w:r>
      <w:r w:rsidR="00956605">
        <w:rPr>
          <w:sz w:val="28"/>
          <w:szCs w:val="28"/>
        </w:rPr>
        <w:lastRenderedPageBreak/>
        <w:t xml:space="preserve">include a summary of the factors they believe justify the court’s departure from its customary scheduling.  </w:t>
      </w:r>
    </w:p>
    <w:p w14:paraId="015A08E8" w14:textId="77777777" w:rsidR="005F5B3D" w:rsidRPr="006D72D5" w:rsidRDefault="005F5B3D" w:rsidP="005F5B3D">
      <w:pPr>
        <w:spacing w:line="480" w:lineRule="auto"/>
        <w:jc w:val="both"/>
        <w:rPr>
          <w:sz w:val="28"/>
          <w:szCs w:val="28"/>
        </w:rPr>
      </w:pPr>
      <w:r w:rsidRPr="006D72D5">
        <w:rPr>
          <w:sz w:val="28"/>
          <w:szCs w:val="28"/>
        </w:rPr>
        <w:tab/>
      </w:r>
      <w:r w:rsidRPr="006D72D5">
        <w:rPr>
          <w:color w:val="000000"/>
          <w:sz w:val="28"/>
          <w:szCs w:val="28"/>
        </w:rPr>
        <w:t>Upon receipt of the report, the court will set a Federal Rule of Civil Procedure 16(b) scheduling conference if requested by the parties</w:t>
      </w:r>
      <w:r>
        <w:rPr>
          <w:color w:val="000000"/>
          <w:sz w:val="28"/>
          <w:szCs w:val="28"/>
        </w:rPr>
        <w:t>.</w:t>
      </w:r>
    </w:p>
    <w:p w14:paraId="761451AB" w14:textId="77777777" w:rsidR="005F5B3D" w:rsidRPr="00A3044B" w:rsidRDefault="005F5B3D" w:rsidP="005F5B3D">
      <w:pPr>
        <w:spacing w:line="480" w:lineRule="auto"/>
        <w:jc w:val="both"/>
        <w:rPr>
          <w:sz w:val="28"/>
          <w:szCs w:val="28"/>
        </w:rPr>
      </w:pPr>
      <w:r w:rsidRPr="00A3044B">
        <w:rPr>
          <w:sz w:val="28"/>
          <w:szCs w:val="28"/>
        </w:rPr>
        <w:tab/>
      </w:r>
      <w:r>
        <w:rPr>
          <w:sz w:val="28"/>
          <w:szCs w:val="28"/>
        </w:rPr>
        <w:t>The report must include a</w:t>
      </w:r>
      <w:r w:rsidRPr="00A3044B">
        <w:rPr>
          <w:sz w:val="28"/>
          <w:szCs w:val="28"/>
        </w:rPr>
        <w:t xml:space="preserve"> discovery plan stat</w:t>
      </w:r>
      <w:r>
        <w:rPr>
          <w:sz w:val="28"/>
          <w:szCs w:val="28"/>
        </w:rPr>
        <w:t>ing</w:t>
      </w:r>
      <w:r w:rsidRPr="00A3044B">
        <w:rPr>
          <w:sz w:val="28"/>
          <w:szCs w:val="28"/>
        </w:rPr>
        <w:t xml:space="preserve"> the parties</w:t>
      </w:r>
      <w:r>
        <w:rPr>
          <w:sz w:val="28"/>
          <w:szCs w:val="28"/>
        </w:rPr>
        <w:t>’</w:t>
      </w:r>
      <w:r w:rsidRPr="00A3044B">
        <w:rPr>
          <w:sz w:val="28"/>
          <w:szCs w:val="28"/>
        </w:rPr>
        <w:t xml:space="preserve"> views and proposals on:</w:t>
      </w:r>
    </w:p>
    <w:p w14:paraId="048DFF77" w14:textId="7E4762C1" w:rsidR="005F5B3D" w:rsidRPr="00A3044B" w:rsidRDefault="005F5B3D" w:rsidP="005F5B3D">
      <w:pPr>
        <w:spacing w:line="480" w:lineRule="auto"/>
        <w:jc w:val="both"/>
        <w:rPr>
          <w:sz w:val="28"/>
          <w:szCs w:val="28"/>
        </w:rPr>
      </w:pPr>
      <w:r w:rsidRPr="00A3044B">
        <w:rPr>
          <w:sz w:val="28"/>
          <w:szCs w:val="28"/>
        </w:rPr>
        <w:tab/>
        <w:t>1)</w:t>
      </w:r>
      <w:r w:rsidR="005E367D">
        <w:rPr>
          <w:sz w:val="28"/>
          <w:szCs w:val="28"/>
        </w:rPr>
        <w:t xml:space="preserve"> </w:t>
      </w:r>
      <w:r w:rsidRPr="00A3044B">
        <w:rPr>
          <w:sz w:val="28"/>
          <w:szCs w:val="28"/>
        </w:rPr>
        <w:t>any issues about disclosure, discovery, or preservation of electronically stored information, including the form or forms in which it should be produced; and,</w:t>
      </w:r>
    </w:p>
    <w:p w14:paraId="568E3E4A" w14:textId="5138B3F8" w:rsidR="005F5B3D" w:rsidRDefault="005F5B3D" w:rsidP="005F5B3D">
      <w:pPr>
        <w:spacing w:line="480" w:lineRule="auto"/>
        <w:jc w:val="both"/>
        <w:rPr>
          <w:sz w:val="28"/>
          <w:szCs w:val="28"/>
        </w:rPr>
      </w:pPr>
      <w:r w:rsidRPr="00A3044B">
        <w:rPr>
          <w:sz w:val="28"/>
          <w:szCs w:val="28"/>
        </w:rPr>
        <w:tab/>
        <w:t>2)</w:t>
      </w:r>
      <w:r w:rsidR="005E367D">
        <w:rPr>
          <w:sz w:val="28"/>
          <w:szCs w:val="28"/>
        </w:rPr>
        <w:t xml:space="preserve"> </w:t>
      </w:r>
      <w:r w:rsidRPr="00A3044B">
        <w:rPr>
          <w:sz w:val="28"/>
          <w:szCs w:val="28"/>
        </w:rPr>
        <w:t xml:space="preserve"> any issues about claims of privilege or of protection as t</w:t>
      </w:r>
      <w:r>
        <w:rPr>
          <w:sz w:val="28"/>
          <w:szCs w:val="28"/>
        </w:rPr>
        <w:t>rial-preparation materials.</w:t>
      </w:r>
      <w:r w:rsidR="005E3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If </w:t>
      </w:r>
      <w:r w:rsidRPr="00A3044B">
        <w:rPr>
          <w:sz w:val="28"/>
          <w:szCs w:val="28"/>
        </w:rPr>
        <w:t>the parties agree on a procedure to assert these claims after production (</w:t>
      </w:r>
      <w:r w:rsidRPr="00B75AB7">
        <w:rPr>
          <w:i/>
          <w:sz w:val="28"/>
          <w:szCs w:val="28"/>
        </w:rPr>
        <w:t>i.e.</w:t>
      </w:r>
      <w:r>
        <w:rPr>
          <w:sz w:val="28"/>
          <w:szCs w:val="28"/>
        </w:rPr>
        <w:t>,</w:t>
      </w:r>
      <w:r w:rsidRPr="00A3044B">
        <w:rPr>
          <w:sz w:val="28"/>
          <w:szCs w:val="28"/>
        </w:rPr>
        <w:t xml:space="preserve"> a </w:t>
      </w:r>
      <w:r>
        <w:rPr>
          <w:sz w:val="28"/>
          <w:szCs w:val="28"/>
        </w:rPr>
        <w:t>“c</w:t>
      </w:r>
      <w:r w:rsidRPr="00A3044B">
        <w:rPr>
          <w:sz w:val="28"/>
          <w:szCs w:val="28"/>
        </w:rPr>
        <w:t>lawback</w:t>
      </w:r>
      <w:r>
        <w:rPr>
          <w:sz w:val="28"/>
          <w:szCs w:val="28"/>
        </w:rPr>
        <w:t>”</w:t>
      </w:r>
      <w:r w:rsidRPr="00A3044B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A3044B">
        <w:rPr>
          <w:sz w:val="28"/>
          <w:szCs w:val="28"/>
        </w:rPr>
        <w:t xml:space="preserve">greement), the report should include a statement </w:t>
      </w:r>
      <w:r w:rsidR="00B94FD5">
        <w:rPr>
          <w:sz w:val="28"/>
          <w:szCs w:val="28"/>
        </w:rPr>
        <w:t xml:space="preserve">about </w:t>
      </w:r>
      <w:r w:rsidRPr="00A3044B">
        <w:rPr>
          <w:sz w:val="28"/>
          <w:szCs w:val="28"/>
        </w:rPr>
        <w:t>whether they want the court</w:t>
      </w:r>
      <w:r>
        <w:rPr>
          <w:sz w:val="28"/>
          <w:szCs w:val="28"/>
        </w:rPr>
        <w:t>’</w:t>
      </w:r>
      <w:r w:rsidRPr="00A3044B">
        <w:rPr>
          <w:sz w:val="28"/>
          <w:szCs w:val="28"/>
        </w:rPr>
        <w:t>s scheduling order to adopt their agreement under Federal Rule of Evidence 502.</w:t>
      </w:r>
      <w:r w:rsidR="005E367D">
        <w:rPr>
          <w:sz w:val="28"/>
          <w:szCs w:val="28"/>
        </w:rPr>
        <w:t xml:space="preserve"> </w:t>
      </w:r>
    </w:p>
    <w:p w14:paraId="29F8705B" w14:textId="77777777" w:rsidR="005F5B3D" w:rsidRPr="00A3044B" w:rsidRDefault="005F5B3D" w:rsidP="005F5B3D">
      <w:pPr>
        <w:tabs>
          <w:tab w:val="left" w:pos="720"/>
        </w:tabs>
        <w:spacing w:line="480" w:lineRule="auto"/>
        <w:ind w:left="720" w:hanging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B</w:t>
      </w:r>
      <w:r w:rsidRPr="00A3044B">
        <w:rPr>
          <w:b/>
          <w:bCs/>
          <w:sz w:val="28"/>
          <w:szCs w:val="28"/>
        </w:rPr>
        <w:t>.</w:t>
      </w:r>
      <w:r w:rsidRPr="00A3044B">
        <w:rPr>
          <w:b/>
          <w:bCs/>
          <w:sz w:val="28"/>
          <w:szCs w:val="28"/>
        </w:rPr>
        <w:tab/>
      </w:r>
      <w:r w:rsidRPr="00A3044B">
        <w:rPr>
          <w:b/>
          <w:bCs/>
          <w:sz w:val="28"/>
          <w:szCs w:val="28"/>
          <w:u w:val="single"/>
        </w:rPr>
        <w:t>Commencement of Discovery</w:t>
      </w:r>
    </w:p>
    <w:p w14:paraId="27BF4B43" w14:textId="1AF45C68" w:rsidR="001533C9" w:rsidRDefault="005F5B3D" w:rsidP="005F5B3D">
      <w:pPr>
        <w:spacing w:line="480" w:lineRule="auto"/>
        <w:jc w:val="both"/>
        <w:rPr>
          <w:sz w:val="28"/>
          <w:szCs w:val="28"/>
        </w:rPr>
      </w:pPr>
      <w:r w:rsidRPr="00A3044B">
        <w:rPr>
          <w:sz w:val="28"/>
          <w:szCs w:val="28"/>
        </w:rPr>
        <w:tab/>
        <w:t>The parties are authorized to commence discovery pursuant to the terms of Federal Rule of Civil Procedure 26.</w:t>
      </w:r>
      <w:r w:rsidR="005E367D">
        <w:rPr>
          <w:sz w:val="28"/>
          <w:szCs w:val="28"/>
        </w:rPr>
        <w:t xml:space="preserve"> </w:t>
      </w:r>
      <w:r w:rsidRPr="00A3044B">
        <w:rPr>
          <w:sz w:val="28"/>
          <w:szCs w:val="28"/>
        </w:rPr>
        <w:t>In cases removed from state court in which any discovery requests were filed before such removal, those discovery requests shall be deemed to have been filed on the date the</w:t>
      </w:r>
      <w:r>
        <w:rPr>
          <w:sz w:val="28"/>
          <w:szCs w:val="28"/>
        </w:rPr>
        <w:t xml:space="preserve"> parties file the</w:t>
      </w:r>
      <w:r w:rsidRPr="00A3044B">
        <w:rPr>
          <w:sz w:val="28"/>
          <w:szCs w:val="28"/>
        </w:rPr>
        <w:t xml:space="preserve"> report required by </w:t>
      </w:r>
      <w:r>
        <w:rPr>
          <w:sz w:val="28"/>
          <w:szCs w:val="28"/>
        </w:rPr>
        <w:lastRenderedPageBreak/>
        <w:t>Federal Rule of Civil Procedure</w:t>
      </w:r>
      <w:r w:rsidRPr="00A3044B">
        <w:rPr>
          <w:sz w:val="28"/>
          <w:szCs w:val="28"/>
        </w:rPr>
        <w:t xml:space="preserve"> 26(f).</w:t>
      </w:r>
      <w:r w:rsidR="005E367D">
        <w:rPr>
          <w:sz w:val="28"/>
          <w:szCs w:val="28"/>
        </w:rPr>
        <w:t xml:space="preserve"> </w:t>
      </w:r>
      <w:r w:rsidRPr="00A3044B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court instructs the </w:t>
      </w:r>
      <w:r w:rsidRPr="00A3044B">
        <w:rPr>
          <w:sz w:val="28"/>
          <w:szCs w:val="28"/>
        </w:rPr>
        <w:t xml:space="preserve">parties to review Local Rule 5.3 regarding the non-filing of discovery materials in civil cases. </w:t>
      </w:r>
    </w:p>
    <w:p w14:paraId="4DCD081F" w14:textId="032C3B29" w:rsidR="001252CA" w:rsidRPr="00650B9C" w:rsidRDefault="00BA6DB3" w:rsidP="00650B9C">
      <w:pPr>
        <w:pStyle w:val="ALNDSignature"/>
        <w:rPr>
          <w:b w:val="0"/>
          <w:sz w:val="28"/>
        </w:rPr>
      </w:pPr>
      <w:r w:rsidRPr="00637673">
        <w:rPr>
          <w:sz w:val="28"/>
        </w:rPr>
        <w:t>DONE</w:t>
      </w:r>
      <w:r w:rsidRPr="00637673">
        <w:rPr>
          <w:b w:val="0"/>
          <w:sz w:val="28"/>
        </w:rPr>
        <w:t xml:space="preserve"> and</w:t>
      </w:r>
      <w:r w:rsidRPr="00637673">
        <w:rPr>
          <w:sz w:val="28"/>
        </w:rPr>
        <w:t xml:space="preserve"> ORDERED </w:t>
      </w:r>
      <w:r w:rsidRPr="00637673">
        <w:rPr>
          <w:b w:val="0"/>
          <w:sz w:val="28"/>
        </w:rPr>
        <w:t xml:space="preserve">this </w:t>
      </w:r>
      <w:r>
        <w:rPr>
          <w:b w:val="0"/>
          <w:sz w:val="28"/>
        </w:rPr>
        <w:t>___________</w:t>
      </w:r>
    </w:p>
    <w:p w14:paraId="773B8ECC" w14:textId="42E22A7C" w:rsidR="001252CA" w:rsidRDefault="001252CA" w:rsidP="005F5B3D">
      <w:pPr>
        <w:spacing w:line="480" w:lineRule="auto"/>
        <w:jc w:val="both"/>
        <w:rPr>
          <w:sz w:val="28"/>
          <w:szCs w:val="28"/>
        </w:rPr>
      </w:pPr>
    </w:p>
    <w:p w14:paraId="7984B2FB" w14:textId="72D34283" w:rsidR="001252CA" w:rsidRDefault="001252CA" w:rsidP="005F5B3D">
      <w:pPr>
        <w:spacing w:line="480" w:lineRule="auto"/>
        <w:jc w:val="both"/>
        <w:rPr>
          <w:sz w:val="28"/>
          <w:szCs w:val="28"/>
        </w:rPr>
      </w:pPr>
    </w:p>
    <w:p w14:paraId="140110F0" w14:textId="788E6E34" w:rsidR="00AA75ED" w:rsidRDefault="003B59C4">
      <w:pPr>
        <w:rPr>
          <w:sz w:val="28"/>
          <w:szCs w:val="28"/>
        </w:rPr>
      </w:pPr>
    </w:p>
    <w:p w14:paraId="0B26B51C" w14:textId="77777777" w:rsidR="001252CA" w:rsidRDefault="001252CA"/>
    <w:p w14:paraId="0DDED4CE" w14:textId="34861A98" w:rsidR="005E367D" w:rsidRDefault="00BA6DB3" w:rsidP="00BA6DB3">
      <w:pPr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EXHIBIT </w:t>
      </w:r>
      <w:r w:rsidR="00BC2B7D">
        <w:rPr>
          <w:b/>
          <w:sz w:val="28"/>
          <w:szCs w:val="28"/>
        </w:rPr>
        <w:t>A</w:t>
      </w:r>
    </w:p>
    <w:p w14:paraId="4FEEA2F7" w14:textId="77777777" w:rsidR="007D41DD" w:rsidRPr="008A5648" w:rsidRDefault="007D41DD" w:rsidP="007D41DD">
      <w:pPr>
        <w:jc w:val="center"/>
        <w:rPr>
          <w:b/>
          <w:bCs/>
          <w:sz w:val="28"/>
          <w:szCs w:val="28"/>
        </w:rPr>
      </w:pPr>
      <w:r w:rsidRPr="008A5648">
        <w:rPr>
          <w:b/>
          <w:bCs/>
          <w:sz w:val="28"/>
          <w:szCs w:val="28"/>
        </w:rPr>
        <w:t>UNITED STATES DISTRICT COURT</w:t>
      </w:r>
    </w:p>
    <w:p w14:paraId="10EEB999" w14:textId="77777777" w:rsidR="007D41DD" w:rsidRPr="008A5648" w:rsidRDefault="007D41DD" w:rsidP="007D41DD">
      <w:pPr>
        <w:jc w:val="center"/>
        <w:rPr>
          <w:b/>
          <w:bCs/>
          <w:sz w:val="28"/>
          <w:szCs w:val="28"/>
        </w:rPr>
      </w:pPr>
      <w:r w:rsidRPr="008A5648">
        <w:rPr>
          <w:b/>
          <w:bCs/>
          <w:sz w:val="28"/>
          <w:szCs w:val="28"/>
        </w:rPr>
        <w:t>NORTHERN DISTRICT OF ALABAMA</w:t>
      </w:r>
    </w:p>
    <w:p w14:paraId="3152CA38" w14:textId="77777777" w:rsidR="007D41DD" w:rsidRPr="008A5648" w:rsidRDefault="007D41DD" w:rsidP="007D41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 </w:t>
      </w:r>
      <w:r w:rsidRPr="008A5648">
        <w:rPr>
          <w:b/>
          <w:bCs/>
          <w:sz w:val="28"/>
          <w:szCs w:val="28"/>
        </w:rPr>
        <w:t>DIVISION</w:t>
      </w:r>
    </w:p>
    <w:p w14:paraId="5024A38E" w14:textId="77777777" w:rsidR="007D41DD" w:rsidRPr="008A5648" w:rsidRDefault="007D41DD" w:rsidP="007D41DD">
      <w:pPr>
        <w:jc w:val="center"/>
        <w:rPr>
          <w:b/>
          <w:bCs/>
          <w:sz w:val="28"/>
          <w:szCs w:val="28"/>
        </w:rPr>
      </w:pPr>
    </w:p>
    <w:p w14:paraId="28A356EE" w14:textId="77777777" w:rsidR="007D41DD" w:rsidRPr="003F0FA5" w:rsidRDefault="007D41DD" w:rsidP="007D41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b/>
          <w:bCs/>
          <w:sz w:val="28"/>
          <w:szCs w:val="28"/>
        </w:rPr>
      </w:pPr>
      <w:r w:rsidRPr="008A245C">
        <w:rPr>
          <w:b/>
          <w:bCs/>
          <w:color w:val="FF0000"/>
          <w:sz w:val="28"/>
          <w:szCs w:val="28"/>
        </w:rPr>
        <w:t>[Name(s) of plaintiff(s)]</w:t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  <w:t>)</w:t>
      </w:r>
    </w:p>
    <w:p w14:paraId="1D4AA1DC" w14:textId="77777777" w:rsidR="007D41DD" w:rsidRPr="003F0FA5" w:rsidRDefault="007D41DD" w:rsidP="007D41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b/>
          <w:bCs/>
          <w:sz w:val="28"/>
          <w:szCs w:val="28"/>
        </w:rPr>
      </w:pP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  <w:t>)</w:t>
      </w:r>
    </w:p>
    <w:p w14:paraId="53302DA4" w14:textId="77777777" w:rsidR="007D41DD" w:rsidRPr="003F0FA5" w:rsidRDefault="007D41DD" w:rsidP="007D41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b/>
          <w:bCs/>
          <w:sz w:val="28"/>
          <w:szCs w:val="28"/>
        </w:rPr>
      </w:pPr>
      <w:r w:rsidRPr="003F0FA5">
        <w:rPr>
          <w:b/>
          <w:bCs/>
          <w:sz w:val="28"/>
          <w:szCs w:val="28"/>
        </w:rPr>
        <w:tab/>
        <w:t>Plaintiff</w:t>
      </w:r>
      <w:r w:rsidRPr="008A245C">
        <w:rPr>
          <w:b/>
          <w:bCs/>
          <w:color w:val="FF0000"/>
          <w:sz w:val="28"/>
          <w:szCs w:val="28"/>
        </w:rPr>
        <w:t>(s)</w:t>
      </w:r>
      <w:r w:rsidRPr="003F0FA5">
        <w:rPr>
          <w:b/>
          <w:bCs/>
          <w:sz w:val="28"/>
          <w:szCs w:val="28"/>
        </w:rPr>
        <w:t>,</w:t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  <w:t xml:space="preserve">) </w:t>
      </w:r>
    </w:p>
    <w:p w14:paraId="7A53D9AC" w14:textId="15E170CB" w:rsidR="007D41DD" w:rsidRPr="003F0FA5" w:rsidRDefault="007D41DD" w:rsidP="007D41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b/>
          <w:bCs/>
          <w:sz w:val="28"/>
          <w:szCs w:val="28"/>
        </w:rPr>
      </w:pP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  <w:t>)</w:t>
      </w:r>
      <w:r w:rsidRPr="003F0FA5">
        <w:rPr>
          <w:b/>
          <w:bCs/>
          <w:sz w:val="28"/>
          <w:szCs w:val="28"/>
        </w:rPr>
        <w:tab/>
      </w:r>
      <w:r w:rsidR="005E367D">
        <w:rPr>
          <w:b/>
          <w:bCs/>
          <w:sz w:val="28"/>
          <w:szCs w:val="28"/>
        </w:rPr>
        <w:t xml:space="preserve">   </w:t>
      </w:r>
      <w:r w:rsidRPr="003F0FA5">
        <w:rPr>
          <w:b/>
          <w:bCs/>
          <w:sz w:val="28"/>
          <w:szCs w:val="28"/>
        </w:rPr>
        <w:t xml:space="preserve"> </w:t>
      </w:r>
    </w:p>
    <w:p w14:paraId="7DD2874E" w14:textId="2B89CFA2" w:rsidR="007D41DD" w:rsidRPr="003F0FA5" w:rsidRDefault="007D41DD" w:rsidP="007D41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jc w:val="both"/>
        <w:rPr>
          <w:b/>
          <w:bCs/>
          <w:sz w:val="28"/>
          <w:szCs w:val="28"/>
        </w:rPr>
      </w:pPr>
      <w:r w:rsidRPr="003F0FA5">
        <w:rPr>
          <w:b/>
          <w:bCs/>
          <w:sz w:val="28"/>
          <w:szCs w:val="28"/>
        </w:rPr>
        <w:t>v.</w:t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  <w:t>)</w:t>
      </w:r>
      <w:r w:rsidR="005E367D">
        <w:rPr>
          <w:b/>
          <w:bCs/>
          <w:sz w:val="28"/>
          <w:szCs w:val="28"/>
        </w:rPr>
        <w:t xml:space="preserve"> </w:t>
      </w:r>
      <w:r w:rsidRPr="003F0FA5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ivil Action</w:t>
      </w:r>
      <w:r w:rsidRPr="003F0FA5">
        <w:rPr>
          <w:b/>
          <w:bCs/>
          <w:sz w:val="28"/>
          <w:szCs w:val="28"/>
        </w:rPr>
        <w:t xml:space="preserve"> N</w:t>
      </w:r>
      <w:r>
        <w:rPr>
          <w:b/>
          <w:bCs/>
          <w:sz w:val="28"/>
          <w:szCs w:val="28"/>
        </w:rPr>
        <w:t>o</w:t>
      </w:r>
      <w:r w:rsidRPr="003F0FA5">
        <w:rPr>
          <w:b/>
          <w:bCs/>
          <w:sz w:val="28"/>
          <w:szCs w:val="28"/>
        </w:rPr>
        <w:t>.</w:t>
      </w:r>
      <w:r w:rsidRPr="003F0FA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___</w:t>
      </w:r>
    </w:p>
    <w:p w14:paraId="109DA3DD" w14:textId="4E6D3A2C" w:rsidR="007D41DD" w:rsidRPr="003F0FA5" w:rsidRDefault="007D41DD" w:rsidP="007D41DD">
      <w:pPr>
        <w:jc w:val="both"/>
        <w:rPr>
          <w:b/>
          <w:bCs/>
          <w:sz w:val="28"/>
          <w:szCs w:val="28"/>
        </w:rPr>
      </w:pP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  <w:t>)</w:t>
      </w:r>
      <w:r w:rsidR="005E367D">
        <w:rPr>
          <w:b/>
          <w:bCs/>
          <w:sz w:val="28"/>
          <w:szCs w:val="28"/>
        </w:rPr>
        <w:t xml:space="preserve">     </w:t>
      </w:r>
      <w:r w:rsidRPr="003F0FA5">
        <w:rPr>
          <w:b/>
          <w:bCs/>
          <w:sz w:val="28"/>
          <w:szCs w:val="28"/>
        </w:rPr>
        <w:t xml:space="preserve"> </w:t>
      </w:r>
    </w:p>
    <w:p w14:paraId="0AA417C0" w14:textId="77777777" w:rsidR="007D41DD" w:rsidRPr="003F0FA5" w:rsidRDefault="007D41DD" w:rsidP="007D41DD">
      <w:pPr>
        <w:jc w:val="both"/>
        <w:rPr>
          <w:b/>
          <w:bCs/>
          <w:sz w:val="28"/>
          <w:szCs w:val="28"/>
        </w:rPr>
      </w:pPr>
      <w:r w:rsidRPr="008A245C">
        <w:rPr>
          <w:b/>
          <w:bCs/>
          <w:color w:val="FF0000"/>
          <w:sz w:val="28"/>
          <w:szCs w:val="28"/>
        </w:rPr>
        <w:t>[Name(s) of defendant(s)]</w:t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  <w:t>)</w:t>
      </w:r>
    </w:p>
    <w:p w14:paraId="542FD8A5" w14:textId="77777777" w:rsidR="007D41DD" w:rsidRPr="003F0FA5" w:rsidRDefault="007D41DD" w:rsidP="007D41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b/>
          <w:bCs/>
          <w:sz w:val="28"/>
          <w:szCs w:val="28"/>
        </w:rPr>
      </w:pP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  <w:t>)</w:t>
      </w:r>
    </w:p>
    <w:p w14:paraId="4A971F1D" w14:textId="77777777" w:rsidR="007D41DD" w:rsidRPr="003F0FA5" w:rsidRDefault="007D41DD" w:rsidP="007D41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b/>
          <w:bCs/>
          <w:sz w:val="28"/>
          <w:szCs w:val="28"/>
        </w:rPr>
      </w:pPr>
      <w:r w:rsidRPr="003F0FA5">
        <w:rPr>
          <w:b/>
          <w:bCs/>
          <w:sz w:val="28"/>
          <w:szCs w:val="28"/>
        </w:rPr>
        <w:tab/>
        <w:t>Defendant</w:t>
      </w:r>
      <w:r w:rsidRPr="008A245C">
        <w:rPr>
          <w:b/>
          <w:bCs/>
          <w:color w:val="FF0000"/>
          <w:sz w:val="28"/>
          <w:szCs w:val="28"/>
        </w:rPr>
        <w:t>(s)</w:t>
      </w:r>
      <w:r w:rsidRPr="003F0FA5">
        <w:rPr>
          <w:b/>
          <w:bCs/>
          <w:sz w:val="28"/>
          <w:szCs w:val="28"/>
        </w:rPr>
        <w:t>.</w:t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</w:r>
      <w:r w:rsidRPr="003F0FA5">
        <w:rPr>
          <w:b/>
          <w:bCs/>
          <w:sz w:val="28"/>
          <w:szCs w:val="28"/>
        </w:rPr>
        <w:tab/>
        <w:t>)</w:t>
      </w:r>
    </w:p>
    <w:p w14:paraId="229167F7" w14:textId="77777777" w:rsidR="007D41DD" w:rsidRPr="008A245C" w:rsidRDefault="007D41DD" w:rsidP="007D41DD">
      <w:pPr>
        <w:kinsoku w:val="0"/>
        <w:overflowPunct w:val="0"/>
        <w:rPr>
          <w:sz w:val="28"/>
          <w:szCs w:val="28"/>
        </w:rPr>
      </w:pPr>
    </w:p>
    <w:p w14:paraId="3F4E2CB2" w14:textId="77777777" w:rsidR="007D41DD" w:rsidRPr="008A245C" w:rsidRDefault="007D41DD" w:rsidP="007D41DD">
      <w:pPr>
        <w:kinsoku w:val="0"/>
        <w:overflowPunct w:val="0"/>
        <w:spacing w:before="29"/>
        <w:ind w:left="1953"/>
        <w:jc w:val="both"/>
        <w:rPr>
          <w:sz w:val="28"/>
          <w:szCs w:val="28"/>
        </w:rPr>
      </w:pPr>
      <w:r w:rsidRPr="008A245C">
        <w:rPr>
          <w:b/>
          <w:bCs/>
          <w:spacing w:val="-1"/>
          <w:sz w:val="28"/>
          <w:szCs w:val="28"/>
        </w:rPr>
        <w:t>REPORT</w:t>
      </w:r>
      <w:r w:rsidRPr="008A245C">
        <w:rPr>
          <w:b/>
          <w:bCs/>
          <w:sz w:val="28"/>
          <w:szCs w:val="28"/>
        </w:rPr>
        <w:t xml:space="preserve"> OF</w:t>
      </w:r>
      <w:r w:rsidRPr="008A245C">
        <w:rPr>
          <w:b/>
          <w:bCs/>
          <w:spacing w:val="-3"/>
          <w:sz w:val="28"/>
          <w:szCs w:val="28"/>
        </w:rPr>
        <w:t xml:space="preserve"> </w:t>
      </w:r>
      <w:r w:rsidRPr="008A245C">
        <w:rPr>
          <w:b/>
          <w:bCs/>
          <w:sz w:val="28"/>
          <w:szCs w:val="28"/>
        </w:rPr>
        <w:t xml:space="preserve">THE </w:t>
      </w:r>
      <w:r w:rsidRPr="008A245C">
        <w:rPr>
          <w:b/>
          <w:bCs/>
          <w:spacing w:val="-1"/>
          <w:sz w:val="28"/>
          <w:szCs w:val="28"/>
        </w:rPr>
        <w:t>PARTIES’ PLANNING</w:t>
      </w:r>
      <w:r w:rsidRPr="008A245C">
        <w:rPr>
          <w:b/>
          <w:bCs/>
          <w:spacing w:val="-2"/>
          <w:sz w:val="28"/>
          <w:szCs w:val="28"/>
        </w:rPr>
        <w:t xml:space="preserve"> </w:t>
      </w:r>
      <w:r w:rsidRPr="008A245C">
        <w:rPr>
          <w:b/>
          <w:bCs/>
          <w:spacing w:val="-1"/>
          <w:sz w:val="28"/>
          <w:szCs w:val="28"/>
        </w:rPr>
        <w:t>MEETING</w:t>
      </w:r>
    </w:p>
    <w:p w14:paraId="35158AD2" w14:textId="77777777" w:rsidR="007D41DD" w:rsidRPr="008A245C" w:rsidRDefault="007D41DD" w:rsidP="007D41DD">
      <w:pPr>
        <w:kinsoku w:val="0"/>
        <w:overflowPunct w:val="0"/>
        <w:spacing w:before="10"/>
        <w:jc w:val="both"/>
        <w:rPr>
          <w:b/>
          <w:bCs/>
          <w:sz w:val="28"/>
          <w:szCs w:val="28"/>
        </w:rPr>
      </w:pPr>
    </w:p>
    <w:p w14:paraId="167B722F" w14:textId="77777777" w:rsidR="007D41DD" w:rsidRPr="008A245C" w:rsidRDefault="007D41DD" w:rsidP="007D41DD">
      <w:pPr>
        <w:kinsoku w:val="0"/>
        <w:overflowPunct w:val="0"/>
        <w:spacing w:line="246" w:lineRule="auto"/>
        <w:ind w:left="720" w:right="301" w:hanging="720"/>
        <w:jc w:val="both"/>
        <w:rPr>
          <w:color w:val="000000"/>
          <w:spacing w:val="-1"/>
          <w:sz w:val="28"/>
          <w:szCs w:val="28"/>
        </w:rPr>
      </w:pPr>
      <w:r w:rsidRPr="008A245C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8A245C">
        <w:rPr>
          <w:spacing w:val="-1"/>
          <w:sz w:val="28"/>
          <w:szCs w:val="28"/>
        </w:rPr>
        <w:t>The following</w:t>
      </w:r>
      <w:r w:rsidRPr="008A245C">
        <w:rPr>
          <w:spacing w:val="-3"/>
          <w:sz w:val="28"/>
          <w:szCs w:val="28"/>
        </w:rPr>
        <w:t xml:space="preserve"> </w:t>
      </w:r>
      <w:r w:rsidRPr="008A245C">
        <w:rPr>
          <w:spacing w:val="-1"/>
          <w:sz w:val="28"/>
          <w:szCs w:val="28"/>
        </w:rPr>
        <w:t>persons</w:t>
      </w:r>
      <w:r w:rsidRPr="008A245C">
        <w:rPr>
          <w:sz w:val="28"/>
          <w:szCs w:val="28"/>
        </w:rPr>
        <w:t xml:space="preserve"> </w:t>
      </w:r>
      <w:r w:rsidRPr="008A245C">
        <w:rPr>
          <w:spacing w:val="-1"/>
          <w:sz w:val="28"/>
          <w:szCs w:val="28"/>
        </w:rPr>
        <w:t>participated</w:t>
      </w:r>
      <w:r w:rsidRPr="008A245C">
        <w:rPr>
          <w:sz w:val="28"/>
          <w:szCs w:val="28"/>
        </w:rPr>
        <w:t xml:space="preserve"> in a</w:t>
      </w:r>
      <w:r w:rsidRPr="008A245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Federal </w:t>
      </w:r>
      <w:r w:rsidRPr="008A245C">
        <w:rPr>
          <w:sz w:val="28"/>
          <w:szCs w:val="28"/>
        </w:rPr>
        <w:t>Rule</w:t>
      </w:r>
      <w:r>
        <w:rPr>
          <w:sz w:val="28"/>
          <w:szCs w:val="28"/>
        </w:rPr>
        <w:t xml:space="preserve"> of Civil Procedure </w:t>
      </w:r>
      <w:r w:rsidRPr="008A245C">
        <w:rPr>
          <w:spacing w:val="-1"/>
          <w:sz w:val="28"/>
          <w:szCs w:val="28"/>
        </w:rPr>
        <w:t xml:space="preserve">26(f) conference </w:t>
      </w:r>
      <w:r w:rsidRPr="008A245C">
        <w:rPr>
          <w:sz w:val="28"/>
          <w:szCs w:val="28"/>
        </w:rPr>
        <w:t xml:space="preserve">on </w:t>
      </w:r>
      <w:r w:rsidRPr="008A245C">
        <w:rPr>
          <w:color w:val="FF0000"/>
          <w:spacing w:val="-1"/>
          <w:sz w:val="28"/>
          <w:szCs w:val="28"/>
        </w:rPr>
        <w:t xml:space="preserve">&lt;Date&gt; </w:t>
      </w:r>
      <w:r w:rsidRPr="008A245C">
        <w:rPr>
          <w:color w:val="000000"/>
          <w:sz w:val="28"/>
          <w:szCs w:val="28"/>
        </w:rPr>
        <w:t>by</w:t>
      </w:r>
      <w:r w:rsidRPr="008A245C">
        <w:rPr>
          <w:color w:val="000000"/>
          <w:spacing w:val="-8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 xml:space="preserve">&lt;State </w:t>
      </w:r>
      <w:r w:rsidRPr="008A245C">
        <w:rPr>
          <w:color w:val="FF0000"/>
          <w:sz w:val="28"/>
          <w:szCs w:val="28"/>
        </w:rPr>
        <w:t>the</w:t>
      </w:r>
      <w:r w:rsidRPr="008A245C">
        <w:rPr>
          <w:color w:val="FF0000"/>
          <w:spacing w:val="69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method</w:t>
      </w:r>
      <w:r w:rsidRPr="008A245C">
        <w:rPr>
          <w:color w:val="FF0000"/>
          <w:sz w:val="28"/>
          <w:szCs w:val="28"/>
        </w:rPr>
        <w:t xml:space="preserve"> of</w:t>
      </w:r>
      <w:r w:rsidRPr="008A245C">
        <w:rPr>
          <w:color w:val="FF0000"/>
          <w:spacing w:val="-1"/>
          <w:sz w:val="28"/>
          <w:szCs w:val="28"/>
        </w:rPr>
        <w:t xml:space="preserve"> conferring&gt;</w:t>
      </w:r>
      <w:r w:rsidRPr="008A245C">
        <w:rPr>
          <w:color w:val="000000"/>
          <w:spacing w:val="-1"/>
          <w:sz w:val="28"/>
          <w:szCs w:val="28"/>
        </w:rPr>
        <w:t>:</w:t>
      </w:r>
    </w:p>
    <w:p w14:paraId="18D82B06" w14:textId="77777777" w:rsidR="007D41DD" w:rsidRDefault="007D41DD" w:rsidP="007D41DD">
      <w:pPr>
        <w:kinsoku w:val="0"/>
        <w:overflowPunct w:val="0"/>
        <w:spacing w:before="57"/>
        <w:ind w:left="720"/>
        <w:jc w:val="both"/>
        <w:rPr>
          <w:color w:val="FF0000"/>
          <w:spacing w:val="-1"/>
          <w:sz w:val="28"/>
          <w:szCs w:val="28"/>
        </w:rPr>
      </w:pPr>
    </w:p>
    <w:p w14:paraId="37F756A1" w14:textId="77777777" w:rsidR="007D41DD" w:rsidRPr="008A245C" w:rsidRDefault="007D41DD" w:rsidP="007D41DD">
      <w:pPr>
        <w:kinsoku w:val="0"/>
        <w:overflowPunct w:val="0"/>
        <w:spacing w:before="57"/>
        <w:ind w:left="720"/>
        <w:jc w:val="both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&lt;Name&gt;</w:t>
      </w:r>
      <w:r w:rsidRPr="008A245C">
        <w:rPr>
          <w:color w:val="000000"/>
          <w:spacing w:val="-1"/>
          <w:sz w:val="28"/>
          <w:szCs w:val="28"/>
        </w:rPr>
        <w:t>,</w:t>
      </w:r>
      <w:r w:rsidRPr="008A245C">
        <w:rPr>
          <w:color w:val="000000"/>
          <w:sz w:val="28"/>
          <w:szCs w:val="28"/>
        </w:rPr>
        <w:t xml:space="preserve"> </w:t>
      </w:r>
      <w:r w:rsidRPr="008A245C">
        <w:rPr>
          <w:color w:val="000000"/>
          <w:spacing w:val="-1"/>
          <w:sz w:val="28"/>
          <w:szCs w:val="28"/>
        </w:rPr>
        <w:t>representing</w:t>
      </w:r>
      <w:r w:rsidRPr="008A245C">
        <w:rPr>
          <w:color w:val="000000"/>
          <w:spacing w:val="-3"/>
          <w:sz w:val="28"/>
          <w:szCs w:val="28"/>
        </w:rPr>
        <w:t xml:space="preserve"> </w:t>
      </w:r>
      <w:r w:rsidRPr="008A245C">
        <w:rPr>
          <w:color w:val="000000"/>
          <w:sz w:val="28"/>
          <w:szCs w:val="28"/>
        </w:rPr>
        <w:t>the</w:t>
      </w:r>
      <w:r w:rsidRPr="008A245C">
        <w:rPr>
          <w:color w:val="000000"/>
          <w:spacing w:val="-1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&lt;plaintiff</w:t>
      </w:r>
      <w:r>
        <w:rPr>
          <w:color w:val="FF0000"/>
          <w:spacing w:val="-1"/>
          <w:sz w:val="28"/>
          <w:szCs w:val="28"/>
        </w:rPr>
        <w:t>(s)</w:t>
      </w:r>
      <w:r w:rsidRPr="008A245C">
        <w:rPr>
          <w:color w:val="FF0000"/>
          <w:spacing w:val="-1"/>
          <w:sz w:val="28"/>
          <w:szCs w:val="28"/>
        </w:rPr>
        <w:t>&gt;</w:t>
      </w:r>
    </w:p>
    <w:p w14:paraId="26C322F9" w14:textId="77777777" w:rsidR="007D41DD" w:rsidRPr="008A245C" w:rsidRDefault="007D41DD" w:rsidP="007D41DD">
      <w:pPr>
        <w:kinsoku w:val="0"/>
        <w:overflowPunct w:val="0"/>
        <w:spacing w:before="7"/>
        <w:ind w:left="720"/>
        <w:jc w:val="both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&lt;Name&gt;</w:t>
      </w:r>
      <w:r w:rsidRPr="008A245C">
        <w:rPr>
          <w:color w:val="000000"/>
          <w:spacing w:val="-1"/>
          <w:sz w:val="28"/>
          <w:szCs w:val="28"/>
        </w:rPr>
        <w:t>,</w:t>
      </w:r>
      <w:r w:rsidRPr="008A245C">
        <w:rPr>
          <w:color w:val="000000"/>
          <w:sz w:val="28"/>
          <w:szCs w:val="28"/>
        </w:rPr>
        <w:t xml:space="preserve"> </w:t>
      </w:r>
      <w:r w:rsidRPr="008A245C">
        <w:rPr>
          <w:color w:val="000000"/>
          <w:spacing w:val="-1"/>
          <w:sz w:val="28"/>
          <w:szCs w:val="28"/>
        </w:rPr>
        <w:t>representing</w:t>
      </w:r>
      <w:r w:rsidRPr="008A245C">
        <w:rPr>
          <w:color w:val="000000"/>
          <w:spacing w:val="-3"/>
          <w:sz w:val="28"/>
          <w:szCs w:val="28"/>
        </w:rPr>
        <w:t xml:space="preserve"> </w:t>
      </w:r>
      <w:r w:rsidRPr="008A245C">
        <w:rPr>
          <w:color w:val="000000"/>
          <w:sz w:val="28"/>
          <w:szCs w:val="28"/>
        </w:rPr>
        <w:t>the</w:t>
      </w:r>
      <w:r w:rsidRPr="008A245C">
        <w:rPr>
          <w:color w:val="000000"/>
          <w:spacing w:val="-1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&lt;defendant</w:t>
      </w:r>
      <w:r>
        <w:rPr>
          <w:color w:val="FF0000"/>
          <w:spacing w:val="-1"/>
          <w:sz w:val="28"/>
          <w:szCs w:val="28"/>
        </w:rPr>
        <w:t>(s)</w:t>
      </w:r>
      <w:r w:rsidRPr="008A245C">
        <w:rPr>
          <w:color w:val="FF0000"/>
          <w:spacing w:val="-1"/>
          <w:sz w:val="28"/>
          <w:szCs w:val="28"/>
        </w:rPr>
        <w:t>&gt;</w:t>
      </w:r>
    </w:p>
    <w:p w14:paraId="2721850C" w14:textId="77777777" w:rsidR="007D41DD" w:rsidRPr="008A245C" w:rsidRDefault="007D41DD" w:rsidP="007D41DD">
      <w:pPr>
        <w:tabs>
          <w:tab w:val="left" w:pos="840"/>
        </w:tabs>
        <w:kinsoku w:val="0"/>
        <w:overflowPunct w:val="0"/>
        <w:spacing w:before="117" w:line="246" w:lineRule="auto"/>
        <w:ind w:left="720" w:right="232"/>
        <w:jc w:val="both"/>
        <w:rPr>
          <w:color w:val="000000"/>
          <w:spacing w:val="-1"/>
          <w:sz w:val="28"/>
          <w:szCs w:val="28"/>
        </w:rPr>
      </w:pPr>
    </w:p>
    <w:p w14:paraId="4BF9E7FD" w14:textId="4F5D920F" w:rsidR="007D41DD" w:rsidRPr="008A245C" w:rsidRDefault="007D41DD" w:rsidP="007D41DD">
      <w:pPr>
        <w:numPr>
          <w:ilvl w:val="0"/>
          <w:numId w:val="2"/>
        </w:numPr>
        <w:tabs>
          <w:tab w:val="left" w:pos="840"/>
        </w:tabs>
        <w:kinsoku w:val="0"/>
        <w:overflowPunct w:val="0"/>
        <w:spacing w:before="117" w:line="246" w:lineRule="auto"/>
        <w:ind w:left="720" w:right="232"/>
        <w:jc w:val="both"/>
        <w:rPr>
          <w:color w:val="000000"/>
          <w:spacing w:val="-1"/>
          <w:sz w:val="28"/>
          <w:szCs w:val="28"/>
        </w:rPr>
      </w:pPr>
      <w:r w:rsidRPr="008A245C">
        <w:rPr>
          <w:spacing w:val="-1"/>
          <w:sz w:val="28"/>
          <w:szCs w:val="28"/>
        </w:rPr>
        <w:t>Initial</w:t>
      </w:r>
      <w:r w:rsidRPr="008A245C">
        <w:rPr>
          <w:sz w:val="28"/>
          <w:szCs w:val="28"/>
        </w:rPr>
        <w:t xml:space="preserve"> </w:t>
      </w:r>
      <w:r w:rsidRPr="008A245C">
        <w:rPr>
          <w:spacing w:val="-1"/>
          <w:sz w:val="28"/>
          <w:szCs w:val="28"/>
        </w:rPr>
        <w:t>Disclosures.</w:t>
      </w:r>
      <w:r w:rsidR="005E367D">
        <w:rPr>
          <w:sz w:val="28"/>
          <w:szCs w:val="28"/>
        </w:rPr>
        <w:t xml:space="preserve"> </w:t>
      </w:r>
      <w:r w:rsidRPr="008A245C">
        <w:rPr>
          <w:spacing w:val="12"/>
          <w:sz w:val="28"/>
          <w:szCs w:val="28"/>
        </w:rPr>
        <w:t xml:space="preserve"> </w:t>
      </w:r>
      <w:r w:rsidRPr="008A245C">
        <w:rPr>
          <w:spacing w:val="-1"/>
          <w:sz w:val="28"/>
          <w:szCs w:val="28"/>
        </w:rPr>
        <w:t>The parties</w:t>
      </w:r>
      <w:r w:rsidRPr="008A245C">
        <w:rPr>
          <w:sz w:val="28"/>
          <w:szCs w:val="28"/>
        </w:rPr>
        <w:t xml:space="preserve"> </w:t>
      </w:r>
      <w:r w:rsidRPr="008A245C">
        <w:rPr>
          <w:color w:val="FF0000"/>
          <w:sz w:val="28"/>
          <w:szCs w:val="28"/>
        </w:rPr>
        <w:t>[have</w:t>
      </w:r>
      <w:r w:rsidRPr="008A245C">
        <w:rPr>
          <w:color w:val="FF0000"/>
          <w:spacing w:val="-1"/>
          <w:sz w:val="28"/>
          <w:szCs w:val="28"/>
        </w:rPr>
        <w:t xml:space="preserve"> completed]</w:t>
      </w:r>
      <w:r w:rsidRPr="008A245C">
        <w:rPr>
          <w:color w:val="FF0000"/>
          <w:spacing w:val="1"/>
          <w:sz w:val="28"/>
          <w:szCs w:val="28"/>
        </w:rPr>
        <w:t xml:space="preserve"> </w:t>
      </w:r>
      <w:r w:rsidRPr="008A245C">
        <w:rPr>
          <w:color w:val="FF0000"/>
          <w:sz w:val="28"/>
          <w:szCs w:val="28"/>
        </w:rPr>
        <w:t xml:space="preserve">[will </w:t>
      </w:r>
      <w:r w:rsidRPr="008A245C">
        <w:rPr>
          <w:color w:val="FF0000"/>
          <w:spacing w:val="-1"/>
          <w:sz w:val="28"/>
          <w:szCs w:val="28"/>
        </w:rPr>
        <w:t xml:space="preserve">complete </w:t>
      </w:r>
      <w:r w:rsidRPr="008A245C">
        <w:rPr>
          <w:color w:val="FF0000"/>
          <w:sz w:val="28"/>
          <w:szCs w:val="28"/>
        </w:rPr>
        <w:t>by</w:t>
      </w:r>
      <w:r w:rsidRPr="008A245C">
        <w:rPr>
          <w:color w:val="FF0000"/>
          <w:spacing w:val="-8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&lt;Date&gt;]</w:t>
      </w:r>
      <w:r w:rsidRPr="008A245C">
        <w:rPr>
          <w:color w:val="FF0000"/>
          <w:spacing w:val="1"/>
          <w:sz w:val="28"/>
          <w:szCs w:val="28"/>
        </w:rPr>
        <w:t xml:space="preserve"> </w:t>
      </w:r>
      <w:r w:rsidRPr="008A245C">
        <w:rPr>
          <w:color w:val="000000"/>
          <w:sz w:val="28"/>
          <w:szCs w:val="28"/>
        </w:rPr>
        <w:t>the</w:t>
      </w:r>
      <w:r w:rsidRPr="008A245C">
        <w:rPr>
          <w:color w:val="000000"/>
          <w:spacing w:val="-1"/>
          <w:sz w:val="28"/>
          <w:szCs w:val="28"/>
        </w:rPr>
        <w:t xml:space="preserve"> initial</w:t>
      </w:r>
      <w:r w:rsidRPr="008A245C">
        <w:rPr>
          <w:color w:val="000000"/>
          <w:spacing w:val="71"/>
          <w:sz w:val="28"/>
          <w:szCs w:val="28"/>
        </w:rPr>
        <w:t xml:space="preserve"> </w:t>
      </w:r>
      <w:r w:rsidRPr="008A245C">
        <w:rPr>
          <w:color w:val="000000"/>
          <w:spacing w:val="-1"/>
          <w:sz w:val="28"/>
          <w:szCs w:val="28"/>
        </w:rPr>
        <w:t>disclosures</w:t>
      </w:r>
      <w:r w:rsidRPr="008A245C">
        <w:rPr>
          <w:color w:val="000000"/>
          <w:sz w:val="28"/>
          <w:szCs w:val="28"/>
        </w:rPr>
        <w:t xml:space="preserve"> </w:t>
      </w:r>
      <w:r w:rsidRPr="008A245C">
        <w:rPr>
          <w:color w:val="000000"/>
          <w:spacing w:val="-1"/>
          <w:sz w:val="28"/>
          <w:szCs w:val="28"/>
        </w:rPr>
        <w:t>required</w:t>
      </w:r>
      <w:r w:rsidRPr="008A245C">
        <w:rPr>
          <w:color w:val="000000"/>
          <w:sz w:val="28"/>
          <w:szCs w:val="28"/>
        </w:rPr>
        <w:t xml:space="preserve"> by</w:t>
      </w:r>
      <w:r w:rsidRPr="008A245C">
        <w:rPr>
          <w:color w:val="000000"/>
          <w:spacing w:val="-8"/>
          <w:sz w:val="28"/>
          <w:szCs w:val="28"/>
        </w:rPr>
        <w:t xml:space="preserve"> </w:t>
      </w:r>
      <w:r w:rsidRPr="008A245C">
        <w:rPr>
          <w:color w:val="000000"/>
          <w:sz w:val="28"/>
          <w:szCs w:val="28"/>
        </w:rPr>
        <w:t>Rule</w:t>
      </w:r>
      <w:r w:rsidRPr="008A245C">
        <w:rPr>
          <w:color w:val="000000"/>
          <w:spacing w:val="-1"/>
          <w:sz w:val="28"/>
          <w:szCs w:val="28"/>
        </w:rPr>
        <w:t xml:space="preserve"> 26(a)(1).</w:t>
      </w:r>
    </w:p>
    <w:p w14:paraId="4D45AB74" w14:textId="77777777" w:rsidR="007D41DD" w:rsidRPr="008A245C" w:rsidRDefault="007D41DD" w:rsidP="007D41DD">
      <w:pPr>
        <w:kinsoku w:val="0"/>
        <w:overflowPunct w:val="0"/>
        <w:spacing w:before="8"/>
        <w:ind w:left="720"/>
        <w:jc w:val="both"/>
        <w:rPr>
          <w:sz w:val="28"/>
          <w:szCs w:val="28"/>
        </w:rPr>
      </w:pPr>
    </w:p>
    <w:p w14:paraId="04CF531E" w14:textId="77777777" w:rsidR="007D41DD" w:rsidRPr="008A245C" w:rsidRDefault="007D41DD" w:rsidP="007D41DD">
      <w:pPr>
        <w:numPr>
          <w:ilvl w:val="0"/>
          <w:numId w:val="2"/>
        </w:numPr>
        <w:tabs>
          <w:tab w:val="left" w:pos="840"/>
        </w:tabs>
        <w:kinsoku w:val="0"/>
        <w:overflowPunct w:val="0"/>
        <w:ind w:left="720"/>
        <w:jc w:val="both"/>
        <w:rPr>
          <w:spacing w:val="-1"/>
          <w:sz w:val="28"/>
          <w:szCs w:val="28"/>
        </w:rPr>
      </w:pPr>
      <w:r w:rsidRPr="008A245C">
        <w:rPr>
          <w:spacing w:val="-1"/>
          <w:sz w:val="28"/>
          <w:szCs w:val="28"/>
        </w:rPr>
        <w:t>Discovery</w:t>
      </w:r>
      <w:r w:rsidRPr="008A245C">
        <w:rPr>
          <w:spacing w:val="-8"/>
          <w:sz w:val="28"/>
          <w:szCs w:val="28"/>
        </w:rPr>
        <w:t xml:space="preserve"> </w:t>
      </w:r>
      <w:r w:rsidRPr="008A245C">
        <w:rPr>
          <w:spacing w:val="-1"/>
          <w:sz w:val="28"/>
          <w:szCs w:val="28"/>
        </w:rPr>
        <w:t>Plan.</w:t>
      </w:r>
      <w:r w:rsidRPr="008A245C">
        <w:rPr>
          <w:sz w:val="28"/>
          <w:szCs w:val="28"/>
        </w:rPr>
        <w:t xml:space="preserve"> </w:t>
      </w:r>
      <w:r w:rsidRPr="008A245C">
        <w:rPr>
          <w:spacing w:val="-1"/>
          <w:sz w:val="28"/>
          <w:szCs w:val="28"/>
        </w:rPr>
        <w:t>The parties</w:t>
      </w:r>
      <w:r w:rsidRPr="008A245C">
        <w:rPr>
          <w:sz w:val="28"/>
          <w:szCs w:val="28"/>
        </w:rPr>
        <w:t xml:space="preserve"> </w:t>
      </w:r>
      <w:r w:rsidRPr="008A245C">
        <w:rPr>
          <w:spacing w:val="-1"/>
          <w:sz w:val="28"/>
          <w:szCs w:val="28"/>
        </w:rPr>
        <w:t xml:space="preserve">propose </w:t>
      </w:r>
      <w:r w:rsidRPr="008A245C">
        <w:rPr>
          <w:sz w:val="28"/>
          <w:szCs w:val="28"/>
        </w:rPr>
        <w:t xml:space="preserve">this </w:t>
      </w:r>
      <w:r w:rsidRPr="008A245C">
        <w:rPr>
          <w:spacing w:val="-1"/>
          <w:sz w:val="28"/>
          <w:szCs w:val="28"/>
        </w:rPr>
        <w:t>discovery</w:t>
      </w:r>
      <w:r w:rsidRPr="008A245C">
        <w:rPr>
          <w:spacing w:val="-8"/>
          <w:sz w:val="28"/>
          <w:szCs w:val="28"/>
        </w:rPr>
        <w:t xml:space="preserve"> </w:t>
      </w:r>
      <w:r w:rsidRPr="008A245C">
        <w:rPr>
          <w:spacing w:val="-1"/>
          <w:sz w:val="28"/>
          <w:szCs w:val="28"/>
        </w:rPr>
        <w:t>plan:</w:t>
      </w:r>
    </w:p>
    <w:p w14:paraId="20B44E70" w14:textId="77777777" w:rsidR="007D41DD" w:rsidRPr="008A245C" w:rsidRDefault="007D41DD" w:rsidP="007D41DD">
      <w:pPr>
        <w:kinsoku w:val="0"/>
        <w:overflowPunct w:val="0"/>
        <w:spacing w:before="3"/>
        <w:jc w:val="both"/>
        <w:rPr>
          <w:sz w:val="28"/>
          <w:szCs w:val="28"/>
        </w:rPr>
      </w:pPr>
    </w:p>
    <w:p w14:paraId="4031DC6E" w14:textId="77777777" w:rsidR="007D41DD" w:rsidRPr="008A245C" w:rsidRDefault="007D41DD" w:rsidP="007D41DD">
      <w:pPr>
        <w:kinsoku w:val="0"/>
        <w:overflowPunct w:val="0"/>
        <w:ind w:left="720"/>
        <w:jc w:val="both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&lt;Use separate paragraphs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or subparagraphs</w:t>
      </w:r>
      <w:r w:rsidRPr="008A245C">
        <w:rPr>
          <w:color w:val="FF0000"/>
          <w:sz w:val="28"/>
          <w:szCs w:val="28"/>
        </w:rPr>
        <w:t xml:space="preserve"> if</w:t>
      </w:r>
      <w:r w:rsidRPr="008A245C">
        <w:rPr>
          <w:color w:val="FF0000"/>
          <w:spacing w:val="-1"/>
          <w:sz w:val="28"/>
          <w:szCs w:val="28"/>
        </w:rPr>
        <w:t xml:space="preserve"> </w:t>
      </w:r>
      <w:r w:rsidRPr="008A245C">
        <w:rPr>
          <w:color w:val="FF0000"/>
          <w:sz w:val="28"/>
          <w:szCs w:val="28"/>
        </w:rPr>
        <w:t>the</w:t>
      </w:r>
      <w:r w:rsidRPr="008A245C">
        <w:rPr>
          <w:color w:val="FF0000"/>
          <w:spacing w:val="-1"/>
          <w:sz w:val="28"/>
          <w:szCs w:val="28"/>
        </w:rPr>
        <w:t xml:space="preserve"> parties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disagree.&gt;</w:t>
      </w:r>
    </w:p>
    <w:p w14:paraId="53E23536" w14:textId="77777777" w:rsidR="007D41DD" w:rsidRPr="008A245C" w:rsidRDefault="007D41DD" w:rsidP="007D41DD">
      <w:pPr>
        <w:kinsoku w:val="0"/>
        <w:overflowPunct w:val="0"/>
        <w:spacing w:before="3"/>
        <w:jc w:val="both"/>
        <w:rPr>
          <w:sz w:val="28"/>
          <w:szCs w:val="28"/>
        </w:rPr>
      </w:pPr>
    </w:p>
    <w:p w14:paraId="28203CDF" w14:textId="77777777" w:rsidR="007D41DD" w:rsidRPr="008A245C" w:rsidRDefault="007D41DD" w:rsidP="007D41DD">
      <w:pPr>
        <w:numPr>
          <w:ilvl w:val="1"/>
          <w:numId w:val="2"/>
        </w:numPr>
        <w:kinsoku w:val="0"/>
        <w:overflowPunct w:val="0"/>
        <w:ind w:left="1440"/>
        <w:jc w:val="both"/>
        <w:rPr>
          <w:color w:val="000000"/>
          <w:spacing w:val="-1"/>
          <w:sz w:val="28"/>
          <w:szCs w:val="28"/>
        </w:rPr>
      </w:pPr>
      <w:r w:rsidRPr="008A245C">
        <w:rPr>
          <w:spacing w:val="-1"/>
          <w:sz w:val="28"/>
          <w:szCs w:val="28"/>
        </w:rPr>
        <w:t>Discovery</w:t>
      </w:r>
      <w:r w:rsidRPr="008A245C">
        <w:rPr>
          <w:spacing w:val="-8"/>
          <w:sz w:val="28"/>
          <w:szCs w:val="28"/>
        </w:rPr>
        <w:t xml:space="preserve"> </w:t>
      </w:r>
      <w:r w:rsidRPr="008A245C">
        <w:rPr>
          <w:spacing w:val="-1"/>
          <w:sz w:val="28"/>
          <w:szCs w:val="28"/>
        </w:rPr>
        <w:t>will</w:t>
      </w:r>
      <w:r w:rsidRPr="008A245C">
        <w:rPr>
          <w:sz w:val="28"/>
          <w:szCs w:val="28"/>
        </w:rPr>
        <w:t xml:space="preserve"> be</w:t>
      </w:r>
      <w:r w:rsidRPr="008A245C">
        <w:rPr>
          <w:spacing w:val="-1"/>
          <w:sz w:val="28"/>
          <w:szCs w:val="28"/>
        </w:rPr>
        <w:t xml:space="preserve"> needed</w:t>
      </w:r>
      <w:r w:rsidRPr="008A245C">
        <w:rPr>
          <w:sz w:val="28"/>
          <w:szCs w:val="28"/>
        </w:rPr>
        <w:t xml:space="preserve"> on </w:t>
      </w:r>
      <w:r w:rsidRPr="008A245C">
        <w:rPr>
          <w:spacing w:val="-1"/>
          <w:sz w:val="28"/>
          <w:szCs w:val="28"/>
        </w:rPr>
        <w:t>these subjects:</w:t>
      </w:r>
      <w:r w:rsidRPr="008A245C">
        <w:rPr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&lt;Describe&gt;</w:t>
      </w:r>
      <w:r w:rsidRPr="008A245C">
        <w:rPr>
          <w:color w:val="000000"/>
          <w:spacing w:val="-1"/>
          <w:sz w:val="28"/>
          <w:szCs w:val="28"/>
        </w:rPr>
        <w:t>.</w:t>
      </w:r>
    </w:p>
    <w:p w14:paraId="77CC1232" w14:textId="77777777" w:rsidR="007D41DD" w:rsidRPr="008A245C" w:rsidRDefault="007D41DD" w:rsidP="007D41DD">
      <w:pPr>
        <w:numPr>
          <w:ilvl w:val="1"/>
          <w:numId w:val="2"/>
        </w:numPr>
        <w:kinsoku w:val="0"/>
        <w:overflowPunct w:val="0"/>
        <w:spacing w:before="7" w:line="246" w:lineRule="auto"/>
        <w:ind w:left="1440" w:right="514"/>
        <w:jc w:val="both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&lt;Dates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for commencing</w:t>
      </w:r>
      <w:r w:rsidRPr="008A245C">
        <w:rPr>
          <w:color w:val="FF0000"/>
          <w:spacing w:val="-3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and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completing</w:t>
      </w:r>
      <w:r w:rsidRPr="008A245C">
        <w:rPr>
          <w:color w:val="FF0000"/>
          <w:spacing w:val="-3"/>
          <w:sz w:val="28"/>
          <w:szCs w:val="28"/>
        </w:rPr>
        <w:t xml:space="preserve"> </w:t>
      </w:r>
      <w:r w:rsidRPr="008A245C">
        <w:rPr>
          <w:color w:val="FF0000"/>
          <w:spacing w:val="-2"/>
          <w:sz w:val="28"/>
          <w:szCs w:val="28"/>
        </w:rPr>
        <w:t>discovery,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including</w:t>
      </w:r>
      <w:r w:rsidRPr="008A245C">
        <w:rPr>
          <w:color w:val="FF0000"/>
          <w:spacing w:val="-3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discovery</w:t>
      </w:r>
      <w:r w:rsidRPr="008A245C">
        <w:rPr>
          <w:color w:val="FF0000"/>
          <w:spacing w:val="-8"/>
          <w:sz w:val="28"/>
          <w:szCs w:val="28"/>
        </w:rPr>
        <w:t xml:space="preserve"> </w:t>
      </w:r>
      <w:r w:rsidRPr="008A245C">
        <w:rPr>
          <w:color w:val="FF0000"/>
          <w:sz w:val="28"/>
          <w:szCs w:val="28"/>
        </w:rPr>
        <w:t>to be</w:t>
      </w:r>
      <w:r w:rsidRPr="008A245C">
        <w:rPr>
          <w:color w:val="FF0000"/>
          <w:spacing w:val="89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commenced</w:t>
      </w:r>
      <w:r w:rsidRPr="008A245C">
        <w:rPr>
          <w:color w:val="FF0000"/>
          <w:sz w:val="28"/>
          <w:szCs w:val="28"/>
        </w:rPr>
        <w:t xml:space="preserve"> or</w:t>
      </w:r>
      <w:r w:rsidRPr="008A245C">
        <w:rPr>
          <w:color w:val="FF0000"/>
          <w:spacing w:val="-1"/>
          <w:sz w:val="28"/>
          <w:szCs w:val="28"/>
        </w:rPr>
        <w:t xml:space="preserve"> completed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before other discovery.&gt;</w:t>
      </w:r>
    </w:p>
    <w:p w14:paraId="6AE30A89" w14:textId="77777777" w:rsidR="007D41DD" w:rsidRPr="008A245C" w:rsidRDefault="007D41DD" w:rsidP="007D41DD">
      <w:pPr>
        <w:numPr>
          <w:ilvl w:val="1"/>
          <w:numId w:val="2"/>
        </w:numPr>
        <w:kinsoku w:val="0"/>
        <w:overflowPunct w:val="0"/>
        <w:spacing w:line="246" w:lineRule="auto"/>
        <w:ind w:left="1440" w:right="232"/>
        <w:jc w:val="both"/>
        <w:rPr>
          <w:color w:val="000000"/>
          <w:sz w:val="28"/>
          <w:szCs w:val="28"/>
        </w:rPr>
      </w:pPr>
      <w:r w:rsidRPr="008A245C">
        <w:rPr>
          <w:color w:val="FF0000"/>
          <w:sz w:val="28"/>
          <w:szCs w:val="28"/>
        </w:rPr>
        <w:t xml:space="preserve">&lt;Maximum </w:t>
      </w:r>
      <w:r w:rsidRPr="008A245C">
        <w:rPr>
          <w:color w:val="FF0000"/>
          <w:spacing w:val="-1"/>
          <w:sz w:val="28"/>
          <w:szCs w:val="28"/>
        </w:rPr>
        <w:t xml:space="preserve">number </w:t>
      </w:r>
      <w:r w:rsidRPr="008A245C">
        <w:rPr>
          <w:color w:val="FF0000"/>
          <w:sz w:val="28"/>
          <w:szCs w:val="28"/>
        </w:rPr>
        <w:t>of</w:t>
      </w:r>
      <w:r w:rsidRPr="008A245C">
        <w:rPr>
          <w:color w:val="FF0000"/>
          <w:spacing w:val="-1"/>
          <w:sz w:val="28"/>
          <w:szCs w:val="28"/>
        </w:rPr>
        <w:t xml:space="preserve"> interrogatories</w:t>
      </w:r>
      <w:r w:rsidRPr="008A245C">
        <w:rPr>
          <w:color w:val="FF0000"/>
          <w:sz w:val="28"/>
          <w:szCs w:val="28"/>
        </w:rPr>
        <w:t xml:space="preserve"> by</w:t>
      </w:r>
      <w:r w:rsidRPr="008A245C">
        <w:rPr>
          <w:color w:val="FF0000"/>
          <w:spacing w:val="-8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each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party</w:t>
      </w:r>
      <w:r w:rsidRPr="008A245C">
        <w:rPr>
          <w:color w:val="FF0000"/>
          <w:spacing w:val="-8"/>
          <w:sz w:val="28"/>
          <w:szCs w:val="28"/>
        </w:rPr>
        <w:t xml:space="preserve"> </w:t>
      </w:r>
      <w:r w:rsidRPr="008A245C">
        <w:rPr>
          <w:color w:val="FF0000"/>
          <w:sz w:val="28"/>
          <w:szCs w:val="28"/>
        </w:rPr>
        <w:t xml:space="preserve">to </w:t>
      </w:r>
      <w:r w:rsidRPr="008A245C">
        <w:rPr>
          <w:color w:val="FF0000"/>
          <w:spacing w:val="-1"/>
          <w:sz w:val="28"/>
          <w:szCs w:val="28"/>
        </w:rPr>
        <w:t xml:space="preserve">another </w:t>
      </w:r>
      <w:r w:rsidRPr="008A245C">
        <w:rPr>
          <w:color w:val="FF0000"/>
          <w:spacing w:val="-2"/>
          <w:sz w:val="28"/>
          <w:szCs w:val="28"/>
        </w:rPr>
        <w:t>party,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along</w:t>
      </w:r>
      <w:r w:rsidRPr="008A245C">
        <w:rPr>
          <w:color w:val="FF0000"/>
          <w:spacing w:val="-3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with</w:t>
      </w:r>
      <w:r w:rsidRPr="008A245C">
        <w:rPr>
          <w:color w:val="FF0000"/>
          <w:spacing w:val="59"/>
          <w:sz w:val="28"/>
          <w:szCs w:val="28"/>
        </w:rPr>
        <w:t xml:space="preserve"> </w:t>
      </w:r>
      <w:r w:rsidRPr="008A245C">
        <w:rPr>
          <w:color w:val="FF0000"/>
          <w:sz w:val="28"/>
          <w:szCs w:val="28"/>
        </w:rPr>
        <w:t>the</w:t>
      </w:r>
      <w:r w:rsidRPr="008A245C">
        <w:rPr>
          <w:color w:val="FF0000"/>
          <w:spacing w:val="-1"/>
          <w:sz w:val="28"/>
          <w:szCs w:val="28"/>
        </w:rPr>
        <w:t xml:space="preserve"> dates</w:t>
      </w:r>
      <w:r w:rsidRPr="008A245C">
        <w:rPr>
          <w:color w:val="FF0000"/>
          <w:sz w:val="28"/>
          <w:szCs w:val="28"/>
        </w:rPr>
        <w:t xml:space="preserve"> the</w:t>
      </w:r>
      <w:r w:rsidRPr="008A245C">
        <w:rPr>
          <w:color w:val="FF0000"/>
          <w:spacing w:val="-1"/>
          <w:sz w:val="28"/>
          <w:szCs w:val="28"/>
        </w:rPr>
        <w:t xml:space="preserve"> answers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are due.&gt;</w:t>
      </w:r>
    </w:p>
    <w:p w14:paraId="23182C12" w14:textId="77777777" w:rsidR="007D41DD" w:rsidRPr="008A245C" w:rsidRDefault="007D41DD" w:rsidP="007D41DD">
      <w:pPr>
        <w:numPr>
          <w:ilvl w:val="1"/>
          <w:numId w:val="2"/>
        </w:numPr>
        <w:kinsoku w:val="0"/>
        <w:overflowPunct w:val="0"/>
        <w:spacing w:line="246" w:lineRule="auto"/>
        <w:ind w:left="1440" w:right="106"/>
        <w:jc w:val="both"/>
        <w:rPr>
          <w:color w:val="000000"/>
          <w:sz w:val="28"/>
          <w:szCs w:val="28"/>
        </w:rPr>
      </w:pPr>
      <w:r w:rsidRPr="008A245C">
        <w:rPr>
          <w:color w:val="FF0000"/>
          <w:sz w:val="28"/>
          <w:szCs w:val="28"/>
        </w:rPr>
        <w:t xml:space="preserve">&lt;Maximum </w:t>
      </w:r>
      <w:r w:rsidRPr="008A245C">
        <w:rPr>
          <w:color w:val="FF0000"/>
          <w:spacing w:val="-1"/>
          <w:sz w:val="28"/>
          <w:szCs w:val="28"/>
        </w:rPr>
        <w:t xml:space="preserve">number </w:t>
      </w:r>
      <w:r w:rsidRPr="008A245C">
        <w:rPr>
          <w:color w:val="FF0000"/>
          <w:sz w:val="28"/>
          <w:szCs w:val="28"/>
        </w:rPr>
        <w:t>of</w:t>
      </w:r>
      <w:r w:rsidRPr="008A245C">
        <w:rPr>
          <w:color w:val="FF0000"/>
          <w:spacing w:val="-1"/>
          <w:sz w:val="28"/>
          <w:szCs w:val="28"/>
        </w:rPr>
        <w:t xml:space="preserve"> requests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for admission,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along</w:t>
      </w:r>
      <w:r w:rsidRPr="008A245C">
        <w:rPr>
          <w:color w:val="FF0000"/>
          <w:spacing w:val="-3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with</w:t>
      </w:r>
      <w:r w:rsidRPr="008A245C">
        <w:rPr>
          <w:color w:val="FF0000"/>
          <w:sz w:val="28"/>
          <w:szCs w:val="28"/>
        </w:rPr>
        <w:t xml:space="preserve"> the</w:t>
      </w:r>
      <w:r w:rsidRPr="008A245C">
        <w:rPr>
          <w:color w:val="FF0000"/>
          <w:spacing w:val="-1"/>
          <w:sz w:val="28"/>
          <w:szCs w:val="28"/>
        </w:rPr>
        <w:t xml:space="preserve"> dates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responses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are</w:t>
      </w:r>
      <w:r w:rsidRPr="008A245C">
        <w:rPr>
          <w:color w:val="FF0000"/>
          <w:spacing w:val="77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due.&gt;</w:t>
      </w:r>
    </w:p>
    <w:p w14:paraId="715F8394" w14:textId="77777777" w:rsidR="007D41DD" w:rsidRPr="008A245C" w:rsidRDefault="007D41DD" w:rsidP="007D41DD">
      <w:pPr>
        <w:numPr>
          <w:ilvl w:val="1"/>
          <w:numId w:val="2"/>
        </w:numPr>
        <w:kinsoku w:val="0"/>
        <w:overflowPunct w:val="0"/>
        <w:ind w:left="1440"/>
        <w:jc w:val="both"/>
        <w:rPr>
          <w:color w:val="000000"/>
          <w:sz w:val="28"/>
          <w:szCs w:val="28"/>
        </w:rPr>
      </w:pPr>
      <w:r w:rsidRPr="008A245C">
        <w:rPr>
          <w:color w:val="FF0000"/>
          <w:sz w:val="28"/>
          <w:szCs w:val="28"/>
        </w:rPr>
        <w:t xml:space="preserve">&lt;Maximum </w:t>
      </w:r>
      <w:r w:rsidRPr="008A245C">
        <w:rPr>
          <w:color w:val="FF0000"/>
          <w:spacing w:val="-1"/>
          <w:sz w:val="28"/>
          <w:szCs w:val="28"/>
        </w:rPr>
        <w:t xml:space="preserve">number </w:t>
      </w:r>
      <w:r w:rsidRPr="008A245C">
        <w:rPr>
          <w:color w:val="FF0000"/>
          <w:sz w:val="28"/>
          <w:szCs w:val="28"/>
        </w:rPr>
        <w:t>of</w:t>
      </w:r>
      <w:r w:rsidRPr="008A245C">
        <w:rPr>
          <w:color w:val="FF0000"/>
          <w:spacing w:val="-1"/>
          <w:sz w:val="28"/>
          <w:szCs w:val="28"/>
        </w:rPr>
        <w:t xml:space="preserve"> depositions</w:t>
      </w:r>
      <w:r w:rsidRPr="008A245C">
        <w:rPr>
          <w:color w:val="FF0000"/>
          <w:sz w:val="28"/>
          <w:szCs w:val="28"/>
        </w:rPr>
        <w:t xml:space="preserve"> by</w:t>
      </w:r>
      <w:r w:rsidRPr="008A245C">
        <w:rPr>
          <w:color w:val="FF0000"/>
          <w:spacing w:val="-8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each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2"/>
          <w:sz w:val="28"/>
          <w:szCs w:val="28"/>
        </w:rPr>
        <w:t>party.&gt;</w:t>
      </w:r>
    </w:p>
    <w:p w14:paraId="7847CB2F" w14:textId="77777777" w:rsidR="007D41DD" w:rsidRPr="008A245C" w:rsidRDefault="007D41DD" w:rsidP="007D41DD">
      <w:pPr>
        <w:numPr>
          <w:ilvl w:val="1"/>
          <w:numId w:val="2"/>
        </w:numPr>
        <w:kinsoku w:val="0"/>
        <w:overflowPunct w:val="0"/>
        <w:spacing w:before="7"/>
        <w:ind w:left="1440"/>
        <w:jc w:val="both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&lt;Limits</w:t>
      </w:r>
      <w:r w:rsidRPr="008A245C">
        <w:rPr>
          <w:color w:val="FF0000"/>
          <w:sz w:val="28"/>
          <w:szCs w:val="28"/>
        </w:rPr>
        <w:t xml:space="preserve"> on the</w:t>
      </w:r>
      <w:r w:rsidRPr="008A245C">
        <w:rPr>
          <w:color w:val="FF0000"/>
          <w:spacing w:val="-1"/>
          <w:sz w:val="28"/>
          <w:szCs w:val="28"/>
        </w:rPr>
        <w:t xml:space="preserve"> length</w:t>
      </w:r>
      <w:r w:rsidRPr="008A245C">
        <w:rPr>
          <w:color w:val="FF0000"/>
          <w:sz w:val="28"/>
          <w:szCs w:val="28"/>
        </w:rPr>
        <w:t xml:space="preserve"> of</w:t>
      </w:r>
      <w:r w:rsidRPr="008A245C">
        <w:rPr>
          <w:color w:val="FF0000"/>
          <w:spacing w:val="-1"/>
          <w:sz w:val="28"/>
          <w:szCs w:val="28"/>
        </w:rPr>
        <w:t xml:space="preserve"> depositions,</w:t>
      </w:r>
      <w:r w:rsidRPr="008A245C">
        <w:rPr>
          <w:color w:val="FF0000"/>
          <w:sz w:val="28"/>
          <w:szCs w:val="28"/>
        </w:rPr>
        <w:t xml:space="preserve"> in </w:t>
      </w:r>
      <w:r w:rsidRPr="008A245C">
        <w:rPr>
          <w:color w:val="FF0000"/>
          <w:spacing w:val="-1"/>
          <w:sz w:val="28"/>
          <w:szCs w:val="28"/>
        </w:rPr>
        <w:t>hours.&gt;</w:t>
      </w:r>
    </w:p>
    <w:p w14:paraId="754AC52E" w14:textId="77777777" w:rsidR="007D41DD" w:rsidRPr="008A245C" w:rsidRDefault="007D41DD" w:rsidP="007D41DD">
      <w:pPr>
        <w:numPr>
          <w:ilvl w:val="1"/>
          <w:numId w:val="2"/>
        </w:numPr>
        <w:kinsoku w:val="0"/>
        <w:overflowPunct w:val="0"/>
        <w:spacing w:before="7"/>
        <w:ind w:left="1440"/>
        <w:jc w:val="both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&lt;Dates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for exchanging</w:t>
      </w:r>
      <w:r w:rsidRPr="008A245C">
        <w:rPr>
          <w:color w:val="FF0000"/>
          <w:spacing w:val="-3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reports</w:t>
      </w:r>
      <w:r w:rsidRPr="008A245C">
        <w:rPr>
          <w:color w:val="FF0000"/>
          <w:sz w:val="28"/>
          <w:szCs w:val="28"/>
        </w:rPr>
        <w:t xml:space="preserve"> of</w:t>
      </w:r>
      <w:r w:rsidRPr="008A245C">
        <w:rPr>
          <w:color w:val="FF0000"/>
          <w:spacing w:val="-1"/>
          <w:sz w:val="28"/>
          <w:szCs w:val="28"/>
        </w:rPr>
        <w:t xml:space="preserve"> expert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witnesses.&gt;</w:t>
      </w:r>
    </w:p>
    <w:p w14:paraId="507B6055" w14:textId="77777777" w:rsidR="007D41DD" w:rsidRPr="008A245C" w:rsidRDefault="007D41DD" w:rsidP="007D41DD">
      <w:pPr>
        <w:numPr>
          <w:ilvl w:val="1"/>
          <w:numId w:val="2"/>
        </w:numPr>
        <w:kinsoku w:val="0"/>
        <w:overflowPunct w:val="0"/>
        <w:spacing w:before="7"/>
        <w:ind w:left="1440"/>
        <w:jc w:val="both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&lt;Dates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for supplementations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 xml:space="preserve">under </w:t>
      </w:r>
      <w:r w:rsidRPr="008A245C">
        <w:rPr>
          <w:color w:val="FF0000"/>
          <w:sz w:val="28"/>
          <w:szCs w:val="28"/>
        </w:rPr>
        <w:t>Rule</w:t>
      </w:r>
      <w:r w:rsidRPr="008A245C">
        <w:rPr>
          <w:color w:val="FF0000"/>
          <w:spacing w:val="-1"/>
          <w:sz w:val="28"/>
          <w:szCs w:val="28"/>
        </w:rPr>
        <w:t xml:space="preserve"> 26(e).&gt;</w:t>
      </w:r>
    </w:p>
    <w:p w14:paraId="282B8901" w14:textId="77777777" w:rsidR="007D41DD" w:rsidRPr="008A245C" w:rsidRDefault="007D41DD" w:rsidP="007D41DD">
      <w:pPr>
        <w:kinsoku w:val="0"/>
        <w:overflowPunct w:val="0"/>
        <w:spacing w:before="3"/>
        <w:ind w:left="1440"/>
        <w:jc w:val="both"/>
        <w:rPr>
          <w:sz w:val="28"/>
          <w:szCs w:val="28"/>
        </w:rPr>
      </w:pPr>
    </w:p>
    <w:p w14:paraId="2933A2F6" w14:textId="77777777" w:rsidR="007D41DD" w:rsidRPr="008A245C" w:rsidRDefault="007D41DD" w:rsidP="007D41DD">
      <w:pPr>
        <w:numPr>
          <w:ilvl w:val="0"/>
          <w:numId w:val="2"/>
        </w:numPr>
        <w:kinsoku w:val="0"/>
        <w:overflowPunct w:val="0"/>
        <w:ind w:left="720"/>
        <w:jc w:val="both"/>
        <w:rPr>
          <w:spacing w:val="-2"/>
          <w:sz w:val="28"/>
          <w:szCs w:val="28"/>
        </w:rPr>
      </w:pPr>
      <w:r w:rsidRPr="008A245C">
        <w:rPr>
          <w:spacing w:val="-1"/>
          <w:sz w:val="28"/>
          <w:szCs w:val="28"/>
        </w:rPr>
        <w:t xml:space="preserve">Other </w:t>
      </w:r>
      <w:r w:rsidRPr="008A245C">
        <w:rPr>
          <w:spacing w:val="-2"/>
          <w:sz w:val="28"/>
          <w:szCs w:val="28"/>
        </w:rPr>
        <w:t>Items:</w:t>
      </w:r>
    </w:p>
    <w:p w14:paraId="3CFF88AA" w14:textId="77777777" w:rsidR="007D41DD" w:rsidRPr="008A245C" w:rsidRDefault="007D41DD" w:rsidP="007D41DD">
      <w:pPr>
        <w:kinsoku w:val="0"/>
        <w:overflowPunct w:val="0"/>
        <w:spacing w:before="3"/>
        <w:ind w:left="1440"/>
        <w:jc w:val="both"/>
        <w:rPr>
          <w:sz w:val="28"/>
          <w:szCs w:val="28"/>
        </w:rPr>
      </w:pPr>
    </w:p>
    <w:p w14:paraId="322ABEAC" w14:textId="77777777" w:rsidR="007D41DD" w:rsidRPr="008A245C" w:rsidRDefault="007D41DD" w:rsidP="007D41DD">
      <w:pPr>
        <w:numPr>
          <w:ilvl w:val="1"/>
          <w:numId w:val="2"/>
        </w:numPr>
        <w:kinsoku w:val="0"/>
        <w:overflowPunct w:val="0"/>
        <w:ind w:left="1440"/>
        <w:contextualSpacing/>
        <w:jc w:val="both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 xml:space="preserve">&lt;A date </w:t>
      </w:r>
      <w:r w:rsidRPr="008A245C">
        <w:rPr>
          <w:color w:val="FF0000"/>
          <w:sz w:val="28"/>
          <w:szCs w:val="28"/>
        </w:rPr>
        <w:t>if</w:t>
      </w:r>
      <w:r w:rsidRPr="008A245C">
        <w:rPr>
          <w:color w:val="FF0000"/>
          <w:spacing w:val="-1"/>
          <w:sz w:val="28"/>
          <w:szCs w:val="28"/>
        </w:rPr>
        <w:t xml:space="preserve"> </w:t>
      </w:r>
      <w:r w:rsidRPr="008A245C">
        <w:rPr>
          <w:color w:val="FF0000"/>
          <w:sz w:val="28"/>
          <w:szCs w:val="28"/>
        </w:rPr>
        <w:t>the</w:t>
      </w:r>
      <w:r w:rsidRPr="008A245C">
        <w:rPr>
          <w:color w:val="FF0000"/>
          <w:spacing w:val="-1"/>
          <w:sz w:val="28"/>
          <w:szCs w:val="28"/>
        </w:rPr>
        <w:t xml:space="preserve"> parties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ask</w:t>
      </w:r>
      <w:r w:rsidRPr="008A245C">
        <w:rPr>
          <w:color w:val="FF0000"/>
          <w:sz w:val="28"/>
          <w:szCs w:val="28"/>
        </w:rPr>
        <w:t xml:space="preserve"> to </w:t>
      </w:r>
      <w:r w:rsidRPr="008A245C">
        <w:rPr>
          <w:color w:val="FF0000"/>
          <w:spacing w:val="-1"/>
          <w:sz w:val="28"/>
          <w:szCs w:val="28"/>
        </w:rPr>
        <w:t>meet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with</w:t>
      </w:r>
      <w:r w:rsidRPr="008A245C">
        <w:rPr>
          <w:color w:val="FF0000"/>
          <w:sz w:val="28"/>
          <w:szCs w:val="28"/>
        </w:rPr>
        <w:t xml:space="preserve"> the</w:t>
      </w:r>
      <w:r w:rsidRPr="008A245C">
        <w:rPr>
          <w:color w:val="FF0000"/>
          <w:spacing w:val="-1"/>
          <w:sz w:val="28"/>
          <w:szCs w:val="28"/>
        </w:rPr>
        <w:t xml:space="preserve"> court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 xml:space="preserve">before </w:t>
      </w:r>
      <w:r w:rsidRPr="008A245C">
        <w:rPr>
          <w:color w:val="FF0000"/>
          <w:sz w:val="28"/>
          <w:szCs w:val="28"/>
        </w:rPr>
        <w:t>a</w:t>
      </w:r>
      <w:r w:rsidRPr="008A245C">
        <w:rPr>
          <w:color w:val="FF0000"/>
          <w:spacing w:val="-1"/>
          <w:sz w:val="28"/>
          <w:szCs w:val="28"/>
        </w:rPr>
        <w:t xml:space="preserve"> scheduling</w:t>
      </w:r>
      <w:r w:rsidRPr="008A245C">
        <w:rPr>
          <w:color w:val="FF0000"/>
          <w:spacing w:val="-3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order.&gt;</w:t>
      </w:r>
    </w:p>
    <w:p w14:paraId="2CE188F4" w14:textId="77777777" w:rsidR="007D41DD" w:rsidRPr="008A245C" w:rsidRDefault="007D41DD" w:rsidP="007D41DD">
      <w:pPr>
        <w:numPr>
          <w:ilvl w:val="0"/>
          <w:numId w:val="1"/>
        </w:numPr>
        <w:kinsoku w:val="0"/>
        <w:overflowPunct w:val="0"/>
        <w:ind w:left="1440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&lt;Requested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dates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for pretrial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conferences.&gt;</w:t>
      </w:r>
    </w:p>
    <w:p w14:paraId="634FC285" w14:textId="77777777" w:rsidR="007D41DD" w:rsidRPr="008A245C" w:rsidRDefault="007D41DD" w:rsidP="007D41DD">
      <w:pPr>
        <w:numPr>
          <w:ilvl w:val="0"/>
          <w:numId w:val="1"/>
        </w:numPr>
        <w:kinsoku w:val="0"/>
        <w:overflowPunct w:val="0"/>
        <w:spacing w:before="7"/>
        <w:ind w:left="1440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&lt;Final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dates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 xml:space="preserve">for </w:t>
      </w:r>
      <w:r w:rsidRPr="008A245C">
        <w:rPr>
          <w:color w:val="FF0000"/>
          <w:sz w:val="28"/>
          <w:szCs w:val="28"/>
        </w:rPr>
        <w:t>the</w:t>
      </w:r>
      <w:r w:rsidRPr="008A245C">
        <w:rPr>
          <w:color w:val="FF0000"/>
          <w:spacing w:val="-1"/>
          <w:sz w:val="28"/>
          <w:szCs w:val="28"/>
        </w:rPr>
        <w:t xml:space="preserve"> plaintiff </w:t>
      </w:r>
      <w:r w:rsidRPr="008A245C">
        <w:rPr>
          <w:color w:val="FF0000"/>
          <w:sz w:val="28"/>
          <w:szCs w:val="28"/>
        </w:rPr>
        <w:t xml:space="preserve">to </w:t>
      </w:r>
      <w:r w:rsidRPr="008A245C">
        <w:rPr>
          <w:color w:val="FF0000"/>
          <w:spacing w:val="-1"/>
          <w:sz w:val="28"/>
          <w:szCs w:val="28"/>
        </w:rPr>
        <w:t>amend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pleadings</w:t>
      </w:r>
      <w:r w:rsidRPr="008A245C">
        <w:rPr>
          <w:color w:val="FF0000"/>
          <w:sz w:val="28"/>
          <w:szCs w:val="28"/>
        </w:rPr>
        <w:t xml:space="preserve"> or</w:t>
      </w:r>
      <w:r w:rsidRPr="008A245C">
        <w:rPr>
          <w:color w:val="FF0000"/>
          <w:spacing w:val="-1"/>
          <w:sz w:val="28"/>
          <w:szCs w:val="28"/>
        </w:rPr>
        <w:t xml:space="preserve"> </w:t>
      </w:r>
      <w:r w:rsidRPr="008A245C">
        <w:rPr>
          <w:color w:val="FF0000"/>
          <w:sz w:val="28"/>
          <w:szCs w:val="28"/>
        </w:rPr>
        <w:t xml:space="preserve">to join </w:t>
      </w:r>
      <w:r w:rsidRPr="008A245C">
        <w:rPr>
          <w:color w:val="FF0000"/>
          <w:spacing w:val="-1"/>
          <w:sz w:val="28"/>
          <w:szCs w:val="28"/>
        </w:rPr>
        <w:t>parties.&gt;</w:t>
      </w:r>
    </w:p>
    <w:p w14:paraId="05E645E8" w14:textId="77777777" w:rsidR="007D41DD" w:rsidRPr="008A245C" w:rsidRDefault="007D41DD" w:rsidP="007D41DD">
      <w:pPr>
        <w:numPr>
          <w:ilvl w:val="0"/>
          <w:numId w:val="1"/>
        </w:numPr>
        <w:kinsoku w:val="0"/>
        <w:overflowPunct w:val="0"/>
        <w:spacing w:before="7"/>
        <w:ind w:left="1440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&lt;Final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dates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 xml:space="preserve">for </w:t>
      </w:r>
      <w:r w:rsidRPr="008A245C">
        <w:rPr>
          <w:color w:val="FF0000"/>
          <w:sz w:val="28"/>
          <w:szCs w:val="28"/>
        </w:rPr>
        <w:t>the</w:t>
      </w:r>
      <w:r w:rsidRPr="008A245C">
        <w:rPr>
          <w:color w:val="FF0000"/>
          <w:spacing w:val="-1"/>
          <w:sz w:val="28"/>
          <w:szCs w:val="28"/>
        </w:rPr>
        <w:t xml:space="preserve"> defendant</w:t>
      </w:r>
      <w:r w:rsidRPr="008A245C">
        <w:rPr>
          <w:color w:val="FF0000"/>
          <w:sz w:val="28"/>
          <w:szCs w:val="28"/>
        </w:rPr>
        <w:t xml:space="preserve"> to </w:t>
      </w:r>
      <w:r w:rsidRPr="008A245C">
        <w:rPr>
          <w:color w:val="FF0000"/>
          <w:spacing w:val="-1"/>
          <w:sz w:val="28"/>
          <w:szCs w:val="28"/>
        </w:rPr>
        <w:t>amend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pleadings</w:t>
      </w:r>
      <w:r w:rsidRPr="008A245C">
        <w:rPr>
          <w:color w:val="FF0000"/>
          <w:sz w:val="28"/>
          <w:szCs w:val="28"/>
        </w:rPr>
        <w:t xml:space="preserve"> or</w:t>
      </w:r>
      <w:r w:rsidRPr="008A245C">
        <w:rPr>
          <w:color w:val="FF0000"/>
          <w:spacing w:val="-1"/>
          <w:sz w:val="28"/>
          <w:szCs w:val="28"/>
        </w:rPr>
        <w:t xml:space="preserve"> </w:t>
      </w:r>
      <w:r w:rsidRPr="008A245C">
        <w:rPr>
          <w:color w:val="FF0000"/>
          <w:sz w:val="28"/>
          <w:szCs w:val="28"/>
        </w:rPr>
        <w:t xml:space="preserve">to join </w:t>
      </w:r>
      <w:r w:rsidRPr="008A245C">
        <w:rPr>
          <w:color w:val="FF0000"/>
          <w:spacing w:val="-1"/>
          <w:sz w:val="28"/>
          <w:szCs w:val="28"/>
        </w:rPr>
        <w:t>parties.&gt;</w:t>
      </w:r>
    </w:p>
    <w:p w14:paraId="6E1483BC" w14:textId="77777777" w:rsidR="007D41DD" w:rsidRPr="008A245C" w:rsidRDefault="007D41DD" w:rsidP="007D41DD">
      <w:pPr>
        <w:numPr>
          <w:ilvl w:val="0"/>
          <w:numId w:val="1"/>
        </w:numPr>
        <w:kinsoku w:val="0"/>
        <w:overflowPunct w:val="0"/>
        <w:spacing w:before="7"/>
        <w:ind w:left="1440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&lt;Final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dates</w:t>
      </w:r>
      <w:r w:rsidRPr="008A245C">
        <w:rPr>
          <w:color w:val="FF0000"/>
          <w:sz w:val="28"/>
          <w:szCs w:val="28"/>
        </w:rPr>
        <w:t xml:space="preserve"> to </w:t>
      </w:r>
      <w:r w:rsidRPr="008A245C">
        <w:rPr>
          <w:color w:val="FF0000"/>
          <w:spacing w:val="-1"/>
          <w:sz w:val="28"/>
          <w:szCs w:val="28"/>
        </w:rPr>
        <w:t xml:space="preserve">file </w:t>
      </w:r>
      <w:r w:rsidRPr="008A245C">
        <w:rPr>
          <w:color w:val="FF0000"/>
          <w:sz w:val="28"/>
          <w:szCs w:val="28"/>
        </w:rPr>
        <w:t>dispositive</w:t>
      </w:r>
      <w:r w:rsidRPr="008A245C">
        <w:rPr>
          <w:color w:val="FF0000"/>
          <w:spacing w:val="-1"/>
          <w:sz w:val="28"/>
          <w:szCs w:val="28"/>
        </w:rPr>
        <w:t xml:space="preserve"> </w:t>
      </w:r>
      <w:r w:rsidRPr="008A245C">
        <w:rPr>
          <w:color w:val="FF0000"/>
          <w:sz w:val="28"/>
          <w:szCs w:val="28"/>
        </w:rPr>
        <w:t>motions.&gt;</w:t>
      </w:r>
    </w:p>
    <w:p w14:paraId="240EB4D1" w14:textId="77777777" w:rsidR="007D41DD" w:rsidRPr="008A245C" w:rsidRDefault="007D41DD" w:rsidP="007D41DD">
      <w:pPr>
        <w:numPr>
          <w:ilvl w:val="0"/>
          <w:numId w:val="1"/>
        </w:numPr>
        <w:kinsoku w:val="0"/>
        <w:overflowPunct w:val="0"/>
        <w:spacing w:before="7"/>
        <w:ind w:left="1440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 xml:space="preserve">&lt;State </w:t>
      </w:r>
      <w:r w:rsidRPr="008A245C">
        <w:rPr>
          <w:color w:val="FF0000"/>
          <w:sz w:val="28"/>
          <w:szCs w:val="28"/>
        </w:rPr>
        <w:t>the</w:t>
      </w:r>
      <w:r w:rsidRPr="008A245C">
        <w:rPr>
          <w:color w:val="FF0000"/>
          <w:spacing w:val="-1"/>
          <w:sz w:val="28"/>
          <w:szCs w:val="28"/>
        </w:rPr>
        <w:t xml:space="preserve"> prospects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for settlement.&gt;</w:t>
      </w:r>
    </w:p>
    <w:p w14:paraId="633B7098" w14:textId="77777777" w:rsidR="007D41DD" w:rsidRPr="008A245C" w:rsidRDefault="007D41DD" w:rsidP="007D41DD">
      <w:pPr>
        <w:numPr>
          <w:ilvl w:val="0"/>
          <w:numId w:val="1"/>
        </w:numPr>
        <w:kinsoku w:val="0"/>
        <w:overflowPunct w:val="0"/>
        <w:spacing w:before="7" w:line="246" w:lineRule="auto"/>
        <w:ind w:left="1440" w:right="125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&lt;Identify</w:t>
      </w:r>
      <w:r w:rsidRPr="008A245C">
        <w:rPr>
          <w:color w:val="FF0000"/>
          <w:spacing w:val="-8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any</w:t>
      </w:r>
      <w:r w:rsidRPr="008A245C">
        <w:rPr>
          <w:color w:val="FF0000"/>
          <w:spacing w:val="-8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alternative dispute resolution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procedure that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may</w:t>
      </w:r>
      <w:r w:rsidRPr="008A245C">
        <w:rPr>
          <w:color w:val="FF0000"/>
          <w:spacing w:val="-8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enhance settlement</w:t>
      </w:r>
      <w:r w:rsidRPr="008A245C">
        <w:rPr>
          <w:color w:val="FF0000"/>
          <w:spacing w:val="89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prospects.&gt;</w:t>
      </w:r>
    </w:p>
    <w:p w14:paraId="7A5B59AC" w14:textId="77777777" w:rsidR="007D41DD" w:rsidRPr="008A245C" w:rsidRDefault="007D41DD" w:rsidP="007D41DD">
      <w:pPr>
        <w:numPr>
          <w:ilvl w:val="0"/>
          <w:numId w:val="1"/>
        </w:numPr>
        <w:kinsoku w:val="0"/>
        <w:overflowPunct w:val="0"/>
        <w:spacing w:line="246" w:lineRule="auto"/>
        <w:ind w:left="1440" w:right="293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&lt;Final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dates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 xml:space="preserve">for </w:t>
      </w:r>
      <w:r w:rsidRPr="008A245C">
        <w:rPr>
          <w:color w:val="FF0000"/>
          <w:sz w:val="28"/>
          <w:szCs w:val="28"/>
        </w:rPr>
        <w:t>submitting</w:t>
      </w:r>
      <w:r w:rsidRPr="008A245C">
        <w:rPr>
          <w:color w:val="FF0000"/>
          <w:spacing w:val="-3"/>
          <w:sz w:val="28"/>
          <w:szCs w:val="28"/>
        </w:rPr>
        <w:t xml:space="preserve"> </w:t>
      </w:r>
      <w:r w:rsidRPr="008A245C">
        <w:rPr>
          <w:color w:val="FF0000"/>
          <w:sz w:val="28"/>
          <w:szCs w:val="28"/>
        </w:rPr>
        <w:t>Rule</w:t>
      </w:r>
      <w:r w:rsidRPr="008A245C">
        <w:rPr>
          <w:color w:val="FF0000"/>
          <w:spacing w:val="-1"/>
          <w:sz w:val="28"/>
          <w:szCs w:val="28"/>
        </w:rPr>
        <w:t xml:space="preserve"> 26(a)(3) witness</w:t>
      </w:r>
      <w:r w:rsidRPr="008A245C">
        <w:rPr>
          <w:color w:val="FF0000"/>
          <w:sz w:val="28"/>
          <w:szCs w:val="28"/>
        </w:rPr>
        <w:t xml:space="preserve"> lists,</w:t>
      </w:r>
      <w:r w:rsidRPr="008A245C">
        <w:rPr>
          <w:color w:val="FF0000"/>
          <w:spacing w:val="-1"/>
          <w:sz w:val="28"/>
          <w:szCs w:val="28"/>
        </w:rPr>
        <w:t xml:space="preserve"> designations</w:t>
      </w:r>
      <w:r w:rsidRPr="008A245C">
        <w:rPr>
          <w:color w:val="FF0000"/>
          <w:sz w:val="28"/>
          <w:szCs w:val="28"/>
        </w:rPr>
        <w:t xml:space="preserve"> of</w:t>
      </w:r>
      <w:r w:rsidRPr="008A245C">
        <w:rPr>
          <w:color w:val="FF0000"/>
          <w:spacing w:val="-1"/>
          <w:sz w:val="28"/>
          <w:szCs w:val="28"/>
        </w:rPr>
        <w:t xml:space="preserve"> witnesses</w:t>
      </w:r>
      <w:r w:rsidRPr="008A245C">
        <w:rPr>
          <w:color w:val="FF0000"/>
          <w:spacing w:val="57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whose testimony</w:t>
      </w:r>
      <w:r w:rsidRPr="008A245C">
        <w:rPr>
          <w:color w:val="FF0000"/>
          <w:spacing w:val="-8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will</w:t>
      </w:r>
      <w:r w:rsidRPr="008A245C">
        <w:rPr>
          <w:color w:val="FF0000"/>
          <w:sz w:val="28"/>
          <w:szCs w:val="28"/>
        </w:rPr>
        <w:t xml:space="preserve"> be</w:t>
      </w:r>
      <w:r w:rsidRPr="008A245C">
        <w:rPr>
          <w:color w:val="FF0000"/>
          <w:spacing w:val="-1"/>
          <w:sz w:val="28"/>
          <w:szCs w:val="28"/>
        </w:rPr>
        <w:t xml:space="preserve"> presented</w:t>
      </w:r>
      <w:r w:rsidRPr="008A245C">
        <w:rPr>
          <w:color w:val="FF0000"/>
          <w:sz w:val="28"/>
          <w:szCs w:val="28"/>
        </w:rPr>
        <w:t xml:space="preserve"> by</w:t>
      </w:r>
      <w:r w:rsidRPr="008A245C">
        <w:rPr>
          <w:color w:val="FF0000"/>
          <w:spacing w:val="-8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deposition,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and</w:t>
      </w:r>
      <w:r w:rsidRPr="008A245C">
        <w:rPr>
          <w:color w:val="FF0000"/>
          <w:sz w:val="28"/>
          <w:szCs w:val="28"/>
        </w:rPr>
        <w:t xml:space="preserve"> exhibit lists.&gt;</w:t>
      </w:r>
    </w:p>
    <w:p w14:paraId="1D8C0F40" w14:textId="77777777" w:rsidR="007D41DD" w:rsidRPr="008A245C" w:rsidRDefault="007D41DD" w:rsidP="007D41DD">
      <w:pPr>
        <w:numPr>
          <w:ilvl w:val="0"/>
          <w:numId w:val="1"/>
        </w:numPr>
        <w:kinsoku w:val="0"/>
        <w:overflowPunct w:val="0"/>
        <w:ind w:left="1440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&lt;Final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dates</w:t>
      </w:r>
      <w:r w:rsidRPr="008A245C">
        <w:rPr>
          <w:color w:val="FF0000"/>
          <w:sz w:val="28"/>
          <w:szCs w:val="28"/>
        </w:rPr>
        <w:t xml:space="preserve"> to </w:t>
      </w:r>
      <w:r w:rsidRPr="008A245C">
        <w:rPr>
          <w:color w:val="FF0000"/>
          <w:spacing w:val="-1"/>
          <w:sz w:val="28"/>
          <w:szCs w:val="28"/>
        </w:rPr>
        <w:t>file objections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 xml:space="preserve">under </w:t>
      </w:r>
      <w:r w:rsidRPr="008A245C">
        <w:rPr>
          <w:color w:val="FF0000"/>
          <w:sz w:val="28"/>
          <w:szCs w:val="28"/>
        </w:rPr>
        <w:t>Rule</w:t>
      </w:r>
      <w:r w:rsidRPr="008A245C">
        <w:rPr>
          <w:color w:val="FF0000"/>
          <w:spacing w:val="-1"/>
          <w:sz w:val="28"/>
          <w:szCs w:val="28"/>
        </w:rPr>
        <w:t xml:space="preserve"> 26(a)(3).&gt;</w:t>
      </w:r>
    </w:p>
    <w:p w14:paraId="2131D628" w14:textId="77777777" w:rsidR="007D41DD" w:rsidRPr="008A245C" w:rsidRDefault="007D41DD" w:rsidP="007D41DD">
      <w:pPr>
        <w:numPr>
          <w:ilvl w:val="0"/>
          <w:numId w:val="1"/>
        </w:numPr>
        <w:kinsoku w:val="0"/>
        <w:overflowPunct w:val="0"/>
        <w:spacing w:before="7"/>
        <w:ind w:left="1440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&lt;Suggested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trial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date and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 xml:space="preserve">estimate </w:t>
      </w:r>
      <w:r w:rsidRPr="008A245C">
        <w:rPr>
          <w:color w:val="FF0000"/>
          <w:sz w:val="28"/>
          <w:szCs w:val="28"/>
        </w:rPr>
        <w:t>of</w:t>
      </w:r>
      <w:r w:rsidRPr="008A245C">
        <w:rPr>
          <w:color w:val="FF0000"/>
          <w:spacing w:val="-1"/>
          <w:sz w:val="28"/>
          <w:szCs w:val="28"/>
        </w:rPr>
        <w:t xml:space="preserve"> trial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length.&gt;</w:t>
      </w:r>
    </w:p>
    <w:p w14:paraId="0FF17016" w14:textId="77777777" w:rsidR="007D41DD" w:rsidRPr="008A245C" w:rsidRDefault="007D41DD" w:rsidP="007D41DD">
      <w:pPr>
        <w:numPr>
          <w:ilvl w:val="0"/>
          <w:numId w:val="1"/>
        </w:numPr>
        <w:kinsoku w:val="0"/>
        <w:overflowPunct w:val="0"/>
        <w:spacing w:before="7"/>
        <w:ind w:left="1440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&lt;Other matters.&gt;</w:t>
      </w:r>
    </w:p>
    <w:p w14:paraId="3C65AE45" w14:textId="77777777" w:rsidR="007D41DD" w:rsidRPr="008A245C" w:rsidRDefault="007D41DD" w:rsidP="007D41DD">
      <w:pPr>
        <w:kinsoku w:val="0"/>
        <w:overflowPunct w:val="0"/>
        <w:rPr>
          <w:sz w:val="28"/>
          <w:szCs w:val="28"/>
        </w:rPr>
      </w:pPr>
    </w:p>
    <w:p w14:paraId="23DB6256" w14:textId="53B92EC0" w:rsidR="007D41DD" w:rsidRPr="008A245C" w:rsidRDefault="007D41DD" w:rsidP="007D41DD">
      <w:pPr>
        <w:kinsoku w:val="0"/>
        <w:overflowPunct w:val="0"/>
        <w:spacing w:line="246" w:lineRule="auto"/>
        <w:ind w:left="4320" w:hanging="4312"/>
        <w:rPr>
          <w:color w:val="000000"/>
          <w:sz w:val="28"/>
          <w:szCs w:val="28"/>
        </w:rPr>
      </w:pPr>
      <w:r w:rsidRPr="008A245C">
        <w:rPr>
          <w:spacing w:val="-1"/>
          <w:sz w:val="28"/>
          <w:szCs w:val="28"/>
        </w:rPr>
        <w:t>Date:</w:t>
      </w:r>
      <w:r w:rsidR="005E367D">
        <w:rPr>
          <w:sz w:val="28"/>
          <w:szCs w:val="28"/>
        </w:rPr>
        <w:t xml:space="preserve"> </w:t>
      </w:r>
      <w:r w:rsidRPr="008A245C">
        <w:rPr>
          <w:spacing w:val="12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&lt;Date&gt;</w:t>
      </w:r>
      <w:r>
        <w:rPr>
          <w:color w:val="FF0000"/>
          <w:sz w:val="28"/>
          <w:szCs w:val="28"/>
        </w:rPr>
        <w:tab/>
      </w:r>
      <w:r w:rsidRPr="008A245C">
        <w:rPr>
          <w:color w:val="FF0000"/>
          <w:spacing w:val="-1"/>
          <w:sz w:val="28"/>
          <w:szCs w:val="28"/>
        </w:rPr>
        <w:t xml:space="preserve">&lt;Signature </w:t>
      </w:r>
      <w:r w:rsidRPr="008A245C">
        <w:rPr>
          <w:color w:val="FF0000"/>
          <w:sz w:val="28"/>
          <w:szCs w:val="28"/>
        </w:rPr>
        <w:t>of</w:t>
      </w:r>
      <w:r w:rsidRPr="008A245C">
        <w:rPr>
          <w:color w:val="FF0000"/>
          <w:spacing w:val="-1"/>
          <w:sz w:val="28"/>
          <w:szCs w:val="28"/>
        </w:rPr>
        <w:t xml:space="preserve"> </w:t>
      </w:r>
      <w:r w:rsidRPr="008A245C">
        <w:rPr>
          <w:color w:val="FF0000"/>
          <w:sz w:val="28"/>
          <w:szCs w:val="28"/>
        </w:rPr>
        <w:t>the</w:t>
      </w:r>
      <w:r w:rsidRPr="008A245C">
        <w:rPr>
          <w:color w:val="FF0000"/>
          <w:spacing w:val="-1"/>
          <w:sz w:val="28"/>
          <w:szCs w:val="28"/>
        </w:rPr>
        <w:t xml:space="preserve"> attorney</w:t>
      </w:r>
      <w:r w:rsidRPr="008A245C">
        <w:rPr>
          <w:color w:val="FF0000"/>
          <w:spacing w:val="-8"/>
          <w:sz w:val="28"/>
          <w:szCs w:val="28"/>
        </w:rPr>
        <w:t xml:space="preserve"> </w:t>
      </w:r>
      <w:r w:rsidRPr="008A245C">
        <w:rPr>
          <w:color w:val="FF0000"/>
          <w:sz w:val="28"/>
          <w:szCs w:val="28"/>
        </w:rPr>
        <w:t>or</w:t>
      </w:r>
      <w:r w:rsidRPr="008A245C">
        <w:rPr>
          <w:color w:val="FF0000"/>
          <w:spacing w:val="-1"/>
          <w:sz w:val="28"/>
          <w:szCs w:val="28"/>
        </w:rPr>
        <w:t xml:space="preserve"> unrepresented</w:t>
      </w:r>
      <w:r w:rsidRPr="008A245C">
        <w:rPr>
          <w:color w:val="FF0000"/>
          <w:spacing w:val="41"/>
          <w:sz w:val="28"/>
          <w:szCs w:val="28"/>
        </w:rPr>
        <w:t xml:space="preserve"> </w:t>
      </w:r>
      <w:r w:rsidRPr="008A245C">
        <w:rPr>
          <w:color w:val="FF0000"/>
          <w:spacing w:val="-3"/>
          <w:sz w:val="28"/>
          <w:szCs w:val="28"/>
        </w:rPr>
        <w:t>party&gt;</w:t>
      </w:r>
    </w:p>
    <w:p w14:paraId="32584BD8" w14:textId="77777777" w:rsidR="007D41DD" w:rsidRDefault="007D41DD" w:rsidP="007D41DD">
      <w:pPr>
        <w:kinsoku w:val="0"/>
        <w:overflowPunct w:val="0"/>
        <w:spacing w:before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6265B4" w14:textId="77777777" w:rsidR="007D41DD" w:rsidRPr="008A245C" w:rsidRDefault="007D41DD" w:rsidP="007D41DD">
      <w:pPr>
        <w:kinsoku w:val="0"/>
        <w:overflowPunct w:val="0"/>
        <w:spacing w:before="1"/>
        <w:ind w:left="3600" w:firstLine="720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59E461C3" w14:textId="77777777" w:rsidR="007D41DD" w:rsidRPr="008A245C" w:rsidRDefault="007D41DD" w:rsidP="007D41DD">
      <w:pPr>
        <w:kinsoku w:val="0"/>
        <w:overflowPunct w:val="0"/>
        <w:spacing w:before="29"/>
        <w:ind w:left="4320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&lt;Printed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name&gt;</w:t>
      </w:r>
    </w:p>
    <w:p w14:paraId="29875899" w14:textId="77777777" w:rsidR="007D41DD" w:rsidRPr="008A245C" w:rsidRDefault="007D41DD" w:rsidP="007D41DD">
      <w:pPr>
        <w:kinsoku w:val="0"/>
        <w:overflowPunct w:val="0"/>
        <w:spacing w:before="7"/>
        <w:ind w:left="4320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lastRenderedPageBreak/>
        <w:t>&lt;Address&gt;</w:t>
      </w:r>
    </w:p>
    <w:p w14:paraId="485EB6E1" w14:textId="77777777" w:rsidR="007D41DD" w:rsidRPr="008A245C" w:rsidRDefault="007D41DD" w:rsidP="007D41DD">
      <w:pPr>
        <w:kinsoku w:val="0"/>
        <w:overflowPunct w:val="0"/>
        <w:spacing w:before="7"/>
        <w:ind w:left="4320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&lt;E-mail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address&gt;</w:t>
      </w:r>
    </w:p>
    <w:p w14:paraId="749AB2A5" w14:textId="77777777" w:rsidR="007D41DD" w:rsidRPr="008A245C" w:rsidRDefault="007D41DD" w:rsidP="007D41DD">
      <w:pPr>
        <w:kinsoku w:val="0"/>
        <w:overflowPunct w:val="0"/>
        <w:spacing w:before="7"/>
        <w:ind w:left="4320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&lt;Telephone number&gt;</w:t>
      </w:r>
    </w:p>
    <w:p w14:paraId="6DC46D22" w14:textId="77777777" w:rsidR="007D41DD" w:rsidRPr="008A245C" w:rsidRDefault="007D41DD" w:rsidP="007D41DD">
      <w:pPr>
        <w:kinsoku w:val="0"/>
        <w:overflowPunct w:val="0"/>
        <w:ind w:left="4320" w:hanging="4320"/>
        <w:rPr>
          <w:sz w:val="28"/>
          <w:szCs w:val="28"/>
        </w:rPr>
      </w:pPr>
    </w:p>
    <w:p w14:paraId="239BA1AC" w14:textId="02436BC6" w:rsidR="007D41DD" w:rsidRPr="008A245C" w:rsidRDefault="007D41DD" w:rsidP="007D41DD">
      <w:pPr>
        <w:kinsoku w:val="0"/>
        <w:overflowPunct w:val="0"/>
        <w:spacing w:line="246" w:lineRule="auto"/>
        <w:ind w:left="4320" w:hanging="4320"/>
        <w:rPr>
          <w:color w:val="000000"/>
          <w:sz w:val="28"/>
          <w:szCs w:val="28"/>
        </w:rPr>
      </w:pPr>
      <w:r w:rsidRPr="008A245C">
        <w:rPr>
          <w:spacing w:val="-1"/>
          <w:sz w:val="28"/>
          <w:szCs w:val="28"/>
        </w:rPr>
        <w:t>Date:</w:t>
      </w:r>
      <w:r w:rsidR="005E367D">
        <w:rPr>
          <w:sz w:val="28"/>
          <w:szCs w:val="28"/>
        </w:rPr>
        <w:t xml:space="preserve"> </w:t>
      </w:r>
      <w:r w:rsidRPr="008A245C">
        <w:rPr>
          <w:spacing w:val="12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&lt;Date&gt;</w:t>
      </w:r>
      <w:r>
        <w:rPr>
          <w:color w:val="FF0000"/>
          <w:spacing w:val="-1"/>
          <w:sz w:val="28"/>
          <w:szCs w:val="28"/>
        </w:rPr>
        <w:tab/>
      </w:r>
      <w:r w:rsidRPr="008A245C">
        <w:rPr>
          <w:color w:val="FF0000"/>
          <w:spacing w:val="-1"/>
          <w:sz w:val="28"/>
          <w:szCs w:val="28"/>
        </w:rPr>
        <w:t xml:space="preserve">&lt;Signature </w:t>
      </w:r>
      <w:r w:rsidRPr="008A245C">
        <w:rPr>
          <w:color w:val="FF0000"/>
          <w:sz w:val="28"/>
          <w:szCs w:val="28"/>
        </w:rPr>
        <w:t>of</w:t>
      </w:r>
      <w:r w:rsidRPr="008A245C">
        <w:rPr>
          <w:color w:val="FF0000"/>
          <w:spacing w:val="-1"/>
          <w:sz w:val="28"/>
          <w:szCs w:val="28"/>
        </w:rPr>
        <w:t xml:space="preserve"> </w:t>
      </w:r>
      <w:r w:rsidRPr="008A245C">
        <w:rPr>
          <w:color w:val="FF0000"/>
          <w:sz w:val="28"/>
          <w:szCs w:val="28"/>
        </w:rPr>
        <w:t>the</w:t>
      </w:r>
      <w:r w:rsidRPr="008A245C">
        <w:rPr>
          <w:color w:val="FF0000"/>
          <w:spacing w:val="-1"/>
          <w:sz w:val="28"/>
          <w:szCs w:val="28"/>
        </w:rPr>
        <w:t xml:space="preserve"> attorney</w:t>
      </w:r>
      <w:r w:rsidRPr="008A245C">
        <w:rPr>
          <w:color w:val="FF0000"/>
          <w:spacing w:val="-8"/>
          <w:sz w:val="28"/>
          <w:szCs w:val="28"/>
        </w:rPr>
        <w:t xml:space="preserve"> </w:t>
      </w:r>
      <w:r w:rsidRPr="008A245C">
        <w:rPr>
          <w:color w:val="FF0000"/>
          <w:sz w:val="28"/>
          <w:szCs w:val="28"/>
        </w:rPr>
        <w:t>or</w:t>
      </w:r>
      <w:r w:rsidRPr="008A245C">
        <w:rPr>
          <w:color w:val="FF0000"/>
          <w:spacing w:val="-1"/>
          <w:sz w:val="28"/>
          <w:szCs w:val="28"/>
        </w:rPr>
        <w:t xml:space="preserve"> unrepresented</w:t>
      </w:r>
      <w:r w:rsidRPr="008A245C">
        <w:rPr>
          <w:color w:val="FF0000"/>
          <w:spacing w:val="41"/>
          <w:sz w:val="28"/>
          <w:szCs w:val="28"/>
        </w:rPr>
        <w:t xml:space="preserve"> </w:t>
      </w:r>
      <w:r w:rsidRPr="008A245C">
        <w:rPr>
          <w:color w:val="FF0000"/>
          <w:spacing w:val="-3"/>
          <w:sz w:val="28"/>
          <w:szCs w:val="28"/>
        </w:rPr>
        <w:t>party&gt;</w:t>
      </w:r>
    </w:p>
    <w:p w14:paraId="249601C0" w14:textId="77777777" w:rsidR="007D41DD" w:rsidRDefault="007D41DD" w:rsidP="007D41DD">
      <w:pPr>
        <w:kinsoku w:val="0"/>
        <w:overflowPunct w:val="0"/>
        <w:spacing w:before="1"/>
        <w:ind w:left="4590" w:hanging="4590"/>
        <w:rPr>
          <w:sz w:val="28"/>
          <w:szCs w:val="28"/>
        </w:rPr>
      </w:pPr>
    </w:p>
    <w:p w14:paraId="29CDFA6B" w14:textId="77777777" w:rsidR="007D41DD" w:rsidRPr="008A245C" w:rsidRDefault="007D41DD" w:rsidP="007D41DD">
      <w:pPr>
        <w:kinsoku w:val="0"/>
        <w:overflowPunct w:val="0"/>
        <w:spacing w:before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14:paraId="5E0CA247" w14:textId="77777777" w:rsidR="007D41DD" w:rsidRPr="008A245C" w:rsidRDefault="007D41DD" w:rsidP="007D41DD">
      <w:pPr>
        <w:kinsoku w:val="0"/>
        <w:overflowPunct w:val="0"/>
        <w:spacing w:before="29"/>
        <w:ind w:left="3600" w:firstLine="720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&lt;Printed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name&gt;</w:t>
      </w:r>
    </w:p>
    <w:p w14:paraId="25BA5B9B" w14:textId="77777777" w:rsidR="007D41DD" w:rsidRPr="008A245C" w:rsidRDefault="007D41DD" w:rsidP="007D41DD">
      <w:pPr>
        <w:kinsoku w:val="0"/>
        <w:overflowPunct w:val="0"/>
        <w:spacing w:before="7"/>
        <w:ind w:left="3600" w:firstLine="720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&lt;Address&gt;</w:t>
      </w:r>
    </w:p>
    <w:p w14:paraId="79590CAA" w14:textId="77777777" w:rsidR="007D41DD" w:rsidRPr="008A245C" w:rsidRDefault="007D41DD" w:rsidP="007D41DD">
      <w:pPr>
        <w:kinsoku w:val="0"/>
        <w:overflowPunct w:val="0"/>
        <w:spacing w:before="7"/>
        <w:ind w:left="3600" w:firstLine="720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&lt;E-mail</w:t>
      </w:r>
      <w:r w:rsidRPr="008A245C">
        <w:rPr>
          <w:color w:val="FF0000"/>
          <w:sz w:val="28"/>
          <w:szCs w:val="28"/>
        </w:rPr>
        <w:t xml:space="preserve"> </w:t>
      </w:r>
      <w:r w:rsidRPr="008A245C">
        <w:rPr>
          <w:color w:val="FF0000"/>
          <w:spacing w:val="-1"/>
          <w:sz w:val="28"/>
          <w:szCs w:val="28"/>
        </w:rPr>
        <w:t>address&gt;</w:t>
      </w:r>
    </w:p>
    <w:p w14:paraId="6847E146" w14:textId="77777777" w:rsidR="007D41DD" w:rsidRPr="008A245C" w:rsidRDefault="007D41DD" w:rsidP="007D41DD">
      <w:pPr>
        <w:kinsoku w:val="0"/>
        <w:overflowPunct w:val="0"/>
        <w:ind w:left="3600" w:firstLine="720"/>
        <w:rPr>
          <w:color w:val="000000"/>
          <w:sz w:val="28"/>
          <w:szCs w:val="28"/>
        </w:rPr>
      </w:pPr>
      <w:r w:rsidRPr="008A245C">
        <w:rPr>
          <w:color w:val="FF0000"/>
          <w:spacing w:val="-1"/>
          <w:sz w:val="28"/>
          <w:szCs w:val="28"/>
        </w:rPr>
        <w:t>&lt;Telephone number&gt;</w:t>
      </w:r>
    </w:p>
    <w:p w14:paraId="289A1CAA" w14:textId="77777777" w:rsidR="007D41DD" w:rsidRPr="003F0FA5" w:rsidRDefault="007D41DD" w:rsidP="007D41DD">
      <w:pPr>
        <w:spacing w:line="480" w:lineRule="auto"/>
        <w:rPr>
          <w:sz w:val="28"/>
          <w:szCs w:val="28"/>
        </w:rPr>
      </w:pPr>
    </w:p>
    <w:p w14:paraId="727A550F" w14:textId="77777777" w:rsidR="007D41DD" w:rsidRDefault="007D41DD"/>
    <w:sectPr w:rsidR="007D41DD" w:rsidSect="001252CA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828C" w14:textId="77777777" w:rsidR="005E367D" w:rsidRDefault="005E367D" w:rsidP="005E367D">
      <w:r>
        <w:separator/>
      </w:r>
    </w:p>
  </w:endnote>
  <w:endnote w:type="continuationSeparator" w:id="0">
    <w:p w14:paraId="2739D7A4" w14:textId="77777777" w:rsidR="005E367D" w:rsidRDefault="005E367D" w:rsidP="005E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0171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58C98" w14:textId="67D04530" w:rsidR="005E367D" w:rsidRDefault="005E36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2B5D3" w14:textId="77777777" w:rsidR="005E367D" w:rsidRDefault="005E3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83B4" w14:textId="77777777" w:rsidR="005E367D" w:rsidRDefault="005E367D" w:rsidP="005E367D">
      <w:r>
        <w:separator/>
      </w:r>
    </w:p>
  </w:footnote>
  <w:footnote w:type="continuationSeparator" w:id="0">
    <w:p w14:paraId="09ECF349" w14:textId="77777777" w:rsidR="005E367D" w:rsidRDefault="005E367D" w:rsidP="005E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(%2)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560" w:hanging="720"/>
      </w:pPr>
    </w:lvl>
    <w:lvl w:ilvl="3">
      <w:numFmt w:val="bullet"/>
      <w:lvlText w:val="•"/>
      <w:lvlJc w:val="left"/>
      <w:pPr>
        <w:ind w:left="2547" w:hanging="720"/>
      </w:pPr>
    </w:lvl>
    <w:lvl w:ilvl="4">
      <w:numFmt w:val="bullet"/>
      <w:lvlText w:val="•"/>
      <w:lvlJc w:val="left"/>
      <w:pPr>
        <w:ind w:left="3535" w:hanging="720"/>
      </w:pPr>
    </w:lvl>
    <w:lvl w:ilvl="5">
      <w:numFmt w:val="bullet"/>
      <w:lvlText w:val="•"/>
      <w:lvlJc w:val="left"/>
      <w:pPr>
        <w:ind w:left="4522" w:hanging="720"/>
      </w:pPr>
    </w:lvl>
    <w:lvl w:ilvl="6">
      <w:numFmt w:val="bullet"/>
      <w:lvlText w:val="•"/>
      <w:lvlJc w:val="left"/>
      <w:pPr>
        <w:ind w:left="5510" w:hanging="720"/>
      </w:pPr>
    </w:lvl>
    <w:lvl w:ilvl="7">
      <w:numFmt w:val="bullet"/>
      <w:lvlText w:val="•"/>
      <w:lvlJc w:val="left"/>
      <w:pPr>
        <w:ind w:left="6497" w:hanging="720"/>
      </w:pPr>
    </w:lvl>
    <w:lvl w:ilvl="8">
      <w:numFmt w:val="bullet"/>
      <w:lvlText w:val="•"/>
      <w:lvlJc w:val="left"/>
      <w:pPr>
        <w:ind w:left="7485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lowerLetter"/>
      <w:lvlText w:val="(%1)"/>
      <w:lvlJc w:val="left"/>
      <w:pPr>
        <w:ind w:left="1460" w:hanging="7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264" w:hanging="720"/>
      </w:pPr>
    </w:lvl>
    <w:lvl w:ilvl="2">
      <w:numFmt w:val="bullet"/>
      <w:lvlText w:val="•"/>
      <w:lvlJc w:val="left"/>
      <w:pPr>
        <w:ind w:left="3068" w:hanging="720"/>
      </w:pPr>
    </w:lvl>
    <w:lvl w:ilvl="3">
      <w:numFmt w:val="bullet"/>
      <w:lvlText w:val="•"/>
      <w:lvlJc w:val="left"/>
      <w:pPr>
        <w:ind w:left="3872" w:hanging="720"/>
      </w:pPr>
    </w:lvl>
    <w:lvl w:ilvl="4">
      <w:numFmt w:val="bullet"/>
      <w:lvlText w:val="•"/>
      <w:lvlJc w:val="left"/>
      <w:pPr>
        <w:ind w:left="4676" w:hanging="720"/>
      </w:pPr>
    </w:lvl>
    <w:lvl w:ilvl="5">
      <w:numFmt w:val="bullet"/>
      <w:lvlText w:val="•"/>
      <w:lvlJc w:val="left"/>
      <w:pPr>
        <w:ind w:left="5480" w:hanging="720"/>
      </w:pPr>
    </w:lvl>
    <w:lvl w:ilvl="6">
      <w:numFmt w:val="bullet"/>
      <w:lvlText w:val="•"/>
      <w:lvlJc w:val="left"/>
      <w:pPr>
        <w:ind w:left="6284" w:hanging="720"/>
      </w:pPr>
    </w:lvl>
    <w:lvl w:ilvl="7">
      <w:numFmt w:val="bullet"/>
      <w:lvlText w:val="•"/>
      <w:lvlJc w:val="left"/>
      <w:pPr>
        <w:ind w:left="7088" w:hanging="720"/>
      </w:pPr>
    </w:lvl>
    <w:lvl w:ilvl="8">
      <w:numFmt w:val="bullet"/>
      <w:lvlText w:val="•"/>
      <w:lvlJc w:val="left"/>
      <w:pPr>
        <w:ind w:left="7892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5B3D"/>
    <w:rsid w:val="000D3148"/>
    <w:rsid w:val="001252CA"/>
    <w:rsid w:val="001533C9"/>
    <w:rsid w:val="001A49CE"/>
    <w:rsid w:val="001C0378"/>
    <w:rsid w:val="003415E6"/>
    <w:rsid w:val="00350BCA"/>
    <w:rsid w:val="00365A75"/>
    <w:rsid w:val="003B59C4"/>
    <w:rsid w:val="004F6873"/>
    <w:rsid w:val="005E367D"/>
    <w:rsid w:val="005E5D95"/>
    <w:rsid w:val="005F5B3D"/>
    <w:rsid w:val="00650B9C"/>
    <w:rsid w:val="0075487D"/>
    <w:rsid w:val="00770587"/>
    <w:rsid w:val="007D41DD"/>
    <w:rsid w:val="008048EE"/>
    <w:rsid w:val="008158A1"/>
    <w:rsid w:val="00842AD0"/>
    <w:rsid w:val="00881C82"/>
    <w:rsid w:val="009313B0"/>
    <w:rsid w:val="00956605"/>
    <w:rsid w:val="009C1623"/>
    <w:rsid w:val="00B94FD5"/>
    <w:rsid w:val="00BA6DB3"/>
    <w:rsid w:val="00BC2B7D"/>
    <w:rsid w:val="00C02362"/>
    <w:rsid w:val="00CB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F4DA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6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D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DB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DB3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6D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DB3"/>
    <w:rPr>
      <w:color w:val="605E5C"/>
      <w:shd w:val="clear" w:color="auto" w:fill="E1DFDD"/>
    </w:rPr>
  </w:style>
  <w:style w:type="paragraph" w:customStyle="1" w:styleId="ALNDSignature">
    <w:name w:val="ALND Signature"/>
    <w:basedOn w:val="Normal"/>
    <w:link w:val="ALNDSignatureChar"/>
    <w:qFormat/>
    <w:rsid w:val="00BA6DB3"/>
    <w:pPr>
      <w:widowControl w:val="0"/>
      <w:autoSpaceDE/>
      <w:autoSpaceDN/>
      <w:adjustRightInd/>
      <w:ind w:left="720"/>
    </w:pPr>
    <w:rPr>
      <w:b/>
      <w:sz w:val="24"/>
      <w:szCs w:val="22"/>
    </w:rPr>
  </w:style>
  <w:style w:type="character" w:customStyle="1" w:styleId="ALNDSignatureChar">
    <w:name w:val="ALND Signature Char"/>
    <w:basedOn w:val="DefaultParagraphFont"/>
    <w:link w:val="ALNDSignature"/>
    <w:rsid w:val="00BA6DB3"/>
    <w:rPr>
      <w:rFonts w:ascii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3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67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3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67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on_chambers@alnd.uscourt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2022-08-24T18:36:00Z</dcterms:created>
  <dcterms:modified xsi:type="dcterms:W3CDTF">2023-02-01T16:43:00Z</dcterms:modified>
</cp:coreProperties>
</file>