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A37" w:rsidRPr="00E51619" w:rsidRDefault="00303A37" w:rsidP="00303A37">
      <w:pPr>
        <w:jc w:val="center"/>
        <w:rPr>
          <w:rFonts w:ascii="Times New Roman" w:hAnsi="Times New Roman" w:cs="Times New Roman"/>
          <w:b/>
          <w:sz w:val="24"/>
          <w:szCs w:val="24"/>
        </w:rPr>
      </w:pPr>
      <w:bookmarkStart w:id="0" w:name="_GoBack"/>
      <w:bookmarkEnd w:id="0"/>
      <w:r w:rsidRPr="00E51619">
        <w:rPr>
          <w:rFonts w:ascii="Times New Roman" w:hAnsi="Times New Roman" w:cs="Times New Roman"/>
          <w:b/>
          <w:sz w:val="24"/>
          <w:szCs w:val="24"/>
        </w:rPr>
        <w:t>UNITED STATES DISTRICT COURT</w:t>
      </w:r>
      <w:r w:rsidRPr="00E51619">
        <w:rPr>
          <w:rFonts w:ascii="Times New Roman" w:hAnsi="Times New Roman" w:cs="Times New Roman"/>
          <w:b/>
          <w:sz w:val="24"/>
          <w:szCs w:val="24"/>
        </w:rPr>
        <w:br/>
        <w:t>FOR THE NORTHERN DISTRICT OF ALABAMA</w:t>
      </w:r>
      <w:r w:rsidRPr="00E51619">
        <w:rPr>
          <w:rFonts w:ascii="Times New Roman" w:hAnsi="Times New Roman" w:cs="Times New Roman"/>
          <w:b/>
          <w:sz w:val="24"/>
          <w:szCs w:val="24"/>
        </w:rPr>
        <w:br/>
      </w:r>
      <w:sdt>
        <w:sdtPr>
          <w:rPr>
            <w:rFonts w:ascii="Times New Roman" w:hAnsi="Times New Roman" w:cs="Times New Roman"/>
            <w:b/>
            <w:sz w:val="24"/>
            <w:szCs w:val="24"/>
          </w:rPr>
          <w:id w:val="-344721193"/>
          <w:placeholder>
            <w:docPart w:val="62D762EEFCF54481AD289970D55BFDB2"/>
          </w:placeholder>
          <w:showingPlcHdr/>
          <w:dropDownList>
            <w:listItem w:value="Choose an item."/>
            <w:listItem w:displayText="SOUTHERN" w:value="SOUTHERN"/>
            <w:listItem w:displayText="EASTERN" w:value="EASTERN"/>
            <w:listItem w:displayText="NORTHWESTERN" w:value="NORTHWESTERN"/>
            <w:listItem w:displayText="MIDDLE" w:value="MIDDLE"/>
            <w:listItem w:displayText="NORTHEASTERN" w:value="NORTHEASTERN"/>
            <w:listItem w:displayText="JASPER" w:value="JASPER"/>
            <w:listItem w:displayText="WESTERN" w:value="WESTERN"/>
          </w:dropDownList>
        </w:sdtPr>
        <w:sdtEndPr/>
        <w:sdtContent>
          <w:r w:rsidRPr="00E51619">
            <w:rPr>
              <w:rStyle w:val="PlaceholderText"/>
              <w:rFonts w:ascii="Times New Roman" w:hAnsi="Times New Roman" w:cs="Times New Roman"/>
              <w:sz w:val="24"/>
              <w:szCs w:val="24"/>
            </w:rPr>
            <w:t>Choose an item.</w:t>
          </w:r>
        </w:sdtContent>
      </w:sdt>
      <w:r w:rsidRPr="00E51619">
        <w:rPr>
          <w:rFonts w:ascii="Times New Roman" w:hAnsi="Times New Roman" w:cs="Times New Roman"/>
          <w:b/>
          <w:sz w:val="24"/>
          <w:szCs w:val="24"/>
        </w:rPr>
        <w:t xml:space="preserve"> DIVISION</w:t>
      </w:r>
    </w:p>
    <w:p w:rsidR="00303A37" w:rsidRPr="00E51619" w:rsidRDefault="00303A37" w:rsidP="00303A37">
      <w:pPr>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50"/>
        <w:gridCol w:w="4428"/>
      </w:tblGrid>
      <w:tr w:rsidR="00303A37" w:rsidRPr="00E51619" w:rsidTr="00264EB9">
        <w:trPr>
          <w:trHeight w:val="2475"/>
        </w:trPr>
        <w:tc>
          <w:tcPr>
            <w:tcW w:w="4698" w:type="dxa"/>
          </w:tcPr>
          <w:p w:rsidR="00303A37" w:rsidRPr="00E51619" w:rsidRDefault="005D3F12" w:rsidP="00264EB9">
            <w:pPr>
              <w:rPr>
                <w:rFonts w:ascii="Times New Roman" w:hAnsi="Times New Roman" w:cs="Times New Roman"/>
                <w:sz w:val="24"/>
                <w:szCs w:val="24"/>
              </w:rPr>
            </w:pPr>
            <w:sdt>
              <w:sdtPr>
                <w:rPr>
                  <w:rFonts w:ascii="Times New Roman" w:hAnsi="Times New Roman" w:cs="Times New Roman"/>
                  <w:sz w:val="24"/>
                  <w:szCs w:val="24"/>
                </w:rPr>
                <w:id w:val="-1195764012"/>
                <w:placeholder>
                  <w:docPart w:val="66D20AF97F5E4167B4031E52452B7BFE"/>
                </w:placeholder>
                <w:showingPlcHdr/>
              </w:sdtPr>
              <w:sdtEndPr/>
              <w:sdtContent>
                <w:r w:rsidR="00303A37" w:rsidRPr="00E51619">
                  <w:rPr>
                    <w:rStyle w:val="PlaceholderText"/>
                    <w:rFonts w:ascii="Times New Roman" w:hAnsi="Times New Roman" w:cs="Times New Roman"/>
                    <w:sz w:val="24"/>
                    <w:szCs w:val="24"/>
                  </w:rPr>
                  <w:t>Plaintiff(s).</w:t>
                </w:r>
              </w:sdtContent>
            </w:sdt>
            <w:r w:rsidR="00303A37" w:rsidRPr="00E51619">
              <w:rPr>
                <w:rFonts w:ascii="Times New Roman" w:hAnsi="Times New Roman" w:cs="Times New Roman"/>
                <w:sz w:val="24"/>
                <w:szCs w:val="24"/>
              </w:rPr>
              <w:t>,</w:t>
            </w:r>
          </w:p>
          <w:p w:rsidR="00303A37" w:rsidRPr="00E51619" w:rsidRDefault="00303A37" w:rsidP="00264EB9">
            <w:pPr>
              <w:ind w:firstLine="720"/>
              <w:rPr>
                <w:rFonts w:ascii="Times New Roman" w:hAnsi="Times New Roman" w:cs="Times New Roman"/>
                <w:sz w:val="24"/>
                <w:szCs w:val="24"/>
              </w:rPr>
            </w:pPr>
          </w:p>
          <w:p w:rsidR="00303A37" w:rsidRPr="00E51619" w:rsidRDefault="005D3F12" w:rsidP="00264EB9">
            <w:pPr>
              <w:ind w:firstLine="720"/>
              <w:rPr>
                <w:rFonts w:ascii="Times New Roman" w:hAnsi="Times New Roman" w:cs="Times New Roman"/>
                <w:sz w:val="24"/>
                <w:szCs w:val="24"/>
              </w:rPr>
            </w:pPr>
            <w:sdt>
              <w:sdtPr>
                <w:rPr>
                  <w:rFonts w:ascii="Times New Roman" w:hAnsi="Times New Roman" w:cs="Times New Roman"/>
                  <w:sz w:val="24"/>
                  <w:szCs w:val="24"/>
                </w:rPr>
                <w:alias w:val="Plural Plaintiffs?"/>
                <w:tag w:val="Plural Plaintiffs?"/>
                <w:id w:val="-748342429"/>
                <w:placeholder>
                  <w:docPart w:val="C6DF26A2F3E241F59479CE3F84C97AAE"/>
                </w:placeholder>
                <w:showingPlcHdr/>
                <w:dropDownList>
                  <w:listItem w:value="Choose an item."/>
                  <w:listItem w:displayText="Plaintiff" w:value="Plaintiff"/>
                  <w:listItem w:displayText="Plaintiffs" w:value="Plaintiffs"/>
                </w:dropDownList>
              </w:sdtPr>
              <w:sdtEndPr/>
              <w:sdtContent>
                <w:r w:rsidR="00303A37" w:rsidRPr="00E51619">
                  <w:rPr>
                    <w:rStyle w:val="PlaceholderText"/>
                    <w:rFonts w:ascii="Times New Roman" w:hAnsi="Times New Roman" w:cs="Times New Roman"/>
                    <w:sz w:val="24"/>
                    <w:szCs w:val="24"/>
                  </w:rPr>
                  <w:t>Choose an item.</w:t>
                </w:r>
              </w:sdtContent>
            </w:sdt>
            <w:r w:rsidR="00303A37" w:rsidRPr="00E51619">
              <w:rPr>
                <w:rFonts w:ascii="Times New Roman" w:hAnsi="Times New Roman" w:cs="Times New Roman"/>
                <w:sz w:val="24"/>
                <w:szCs w:val="24"/>
              </w:rPr>
              <w:t>,</w:t>
            </w:r>
          </w:p>
          <w:p w:rsidR="00303A37" w:rsidRPr="00E51619" w:rsidRDefault="00303A37" w:rsidP="00264EB9">
            <w:pPr>
              <w:ind w:firstLine="720"/>
              <w:rPr>
                <w:rFonts w:ascii="Times New Roman" w:hAnsi="Times New Roman" w:cs="Times New Roman"/>
                <w:sz w:val="24"/>
                <w:szCs w:val="24"/>
              </w:rPr>
            </w:pPr>
          </w:p>
          <w:p w:rsidR="00303A37" w:rsidRPr="00E51619" w:rsidRDefault="00303A37" w:rsidP="00264EB9">
            <w:pPr>
              <w:rPr>
                <w:rFonts w:ascii="Times New Roman" w:hAnsi="Times New Roman" w:cs="Times New Roman"/>
                <w:sz w:val="24"/>
                <w:szCs w:val="24"/>
              </w:rPr>
            </w:pPr>
            <w:r w:rsidRPr="00E51619">
              <w:rPr>
                <w:rFonts w:ascii="Times New Roman" w:hAnsi="Times New Roman" w:cs="Times New Roman"/>
                <w:sz w:val="24"/>
                <w:szCs w:val="24"/>
              </w:rPr>
              <w:t>v.</w:t>
            </w:r>
          </w:p>
          <w:p w:rsidR="00303A37" w:rsidRPr="00E51619" w:rsidRDefault="00303A37" w:rsidP="00264EB9">
            <w:pPr>
              <w:rPr>
                <w:rFonts w:ascii="Times New Roman" w:hAnsi="Times New Roman" w:cs="Times New Roman"/>
                <w:sz w:val="24"/>
                <w:szCs w:val="24"/>
              </w:rPr>
            </w:pPr>
          </w:p>
          <w:p w:rsidR="00303A37" w:rsidRPr="00E51619" w:rsidRDefault="005D3F12" w:rsidP="00264EB9">
            <w:pPr>
              <w:rPr>
                <w:rFonts w:ascii="Times New Roman" w:hAnsi="Times New Roman" w:cs="Times New Roman"/>
                <w:sz w:val="24"/>
                <w:szCs w:val="24"/>
              </w:rPr>
            </w:pPr>
            <w:sdt>
              <w:sdtPr>
                <w:rPr>
                  <w:rFonts w:ascii="Times New Roman" w:hAnsi="Times New Roman" w:cs="Times New Roman"/>
                  <w:sz w:val="24"/>
                  <w:szCs w:val="24"/>
                </w:rPr>
                <w:id w:val="-1867062717"/>
                <w:placeholder>
                  <w:docPart w:val="2D03406A119F417896FF5136B8C5EADA"/>
                </w:placeholder>
                <w:showingPlcHdr/>
              </w:sdtPr>
              <w:sdtEndPr/>
              <w:sdtContent>
                <w:r w:rsidR="00303A37" w:rsidRPr="00E51619">
                  <w:rPr>
                    <w:rStyle w:val="PlaceholderText"/>
                    <w:rFonts w:ascii="Times New Roman" w:hAnsi="Times New Roman" w:cs="Times New Roman"/>
                    <w:sz w:val="24"/>
                    <w:szCs w:val="24"/>
                  </w:rPr>
                  <w:t>Defendant(s).</w:t>
                </w:r>
              </w:sdtContent>
            </w:sdt>
            <w:r w:rsidR="00303A37" w:rsidRPr="00E51619">
              <w:rPr>
                <w:rFonts w:ascii="Times New Roman" w:hAnsi="Times New Roman" w:cs="Times New Roman"/>
                <w:sz w:val="24"/>
                <w:szCs w:val="24"/>
              </w:rPr>
              <w:t>,</w:t>
            </w:r>
          </w:p>
          <w:p w:rsidR="00303A37" w:rsidRPr="00E51619" w:rsidRDefault="00303A37" w:rsidP="00264EB9">
            <w:pPr>
              <w:rPr>
                <w:rFonts w:ascii="Times New Roman" w:hAnsi="Times New Roman" w:cs="Times New Roman"/>
                <w:sz w:val="24"/>
                <w:szCs w:val="24"/>
              </w:rPr>
            </w:pPr>
          </w:p>
          <w:p w:rsidR="00303A37" w:rsidRPr="00E51619" w:rsidRDefault="005D3F12" w:rsidP="00264EB9">
            <w:pPr>
              <w:ind w:firstLine="720"/>
              <w:rPr>
                <w:rFonts w:ascii="Times New Roman" w:hAnsi="Times New Roman" w:cs="Times New Roman"/>
                <w:sz w:val="24"/>
                <w:szCs w:val="24"/>
              </w:rPr>
            </w:pPr>
            <w:sdt>
              <w:sdtPr>
                <w:rPr>
                  <w:rFonts w:ascii="Times New Roman" w:hAnsi="Times New Roman" w:cs="Times New Roman"/>
                  <w:sz w:val="24"/>
                  <w:szCs w:val="24"/>
                </w:rPr>
                <w:alias w:val="Plural Defendant?"/>
                <w:tag w:val="Plural Defendant?"/>
                <w:id w:val="505946244"/>
                <w:placeholder>
                  <w:docPart w:val="629D9724BB9149AFAAFB62E8C1C520F2"/>
                </w:placeholder>
                <w:showingPlcHdr/>
                <w:dropDownList>
                  <w:listItem w:value="Choose an item."/>
                  <w:listItem w:displayText="Defendant" w:value="Defendant"/>
                  <w:listItem w:displayText="Defendants" w:value="Defendants"/>
                </w:dropDownList>
              </w:sdtPr>
              <w:sdtEndPr/>
              <w:sdtContent>
                <w:r w:rsidR="00303A37" w:rsidRPr="00E51619">
                  <w:rPr>
                    <w:rStyle w:val="PlaceholderText"/>
                    <w:rFonts w:ascii="Times New Roman" w:hAnsi="Times New Roman" w:cs="Times New Roman"/>
                    <w:sz w:val="24"/>
                    <w:szCs w:val="24"/>
                  </w:rPr>
                  <w:t>Choose an item.</w:t>
                </w:r>
              </w:sdtContent>
            </w:sdt>
            <w:r w:rsidR="00303A37" w:rsidRPr="00E51619">
              <w:rPr>
                <w:rFonts w:ascii="Times New Roman" w:hAnsi="Times New Roman" w:cs="Times New Roman"/>
                <w:sz w:val="24"/>
                <w:szCs w:val="24"/>
              </w:rPr>
              <w:t>.</w:t>
            </w:r>
          </w:p>
        </w:tc>
        <w:tc>
          <w:tcPr>
            <w:tcW w:w="450" w:type="dxa"/>
          </w:tcPr>
          <w:p w:rsidR="00303A37" w:rsidRPr="00E51619" w:rsidRDefault="00303A37" w:rsidP="00264EB9">
            <w:pPr>
              <w:rPr>
                <w:rFonts w:ascii="Times New Roman" w:hAnsi="Times New Roman" w:cs="Times New Roman"/>
                <w:sz w:val="24"/>
                <w:szCs w:val="24"/>
              </w:rPr>
            </w:pPr>
            <w:r w:rsidRPr="00E51619">
              <w:rPr>
                <w:rFonts w:ascii="Times New Roman" w:hAnsi="Times New Roman" w:cs="Times New Roman"/>
                <w:sz w:val="24"/>
                <w:szCs w:val="24"/>
              </w:rPr>
              <w:t>)</w:t>
            </w:r>
          </w:p>
          <w:p w:rsidR="00303A37" w:rsidRPr="00E51619" w:rsidRDefault="00303A37" w:rsidP="00264EB9">
            <w:pPr>
              <w:rPr>
                <w:rFonts w:ascii="Times New Roman" w:hAnsi="Times New Roman" w:cs="Times New Roman"/>
                <w:sz w:val="24"/>
                <w:szCs w:val="24"/>
              </w:rPr>
            </w:pPr>
            <w:r w:rsidRPr="00E51619">
              <w:rPr>
                <w:rFonts w:ascii="Times New Roman" w:hAnsi="Times New Roman" w:cs="Times New Roman"/>
                <w:sz w:val="24"/>
                <w:szCs w:val="24"/>
              </w:rPr>
              <w:t>)</w:t>
            </w:r>
            <w:r w:rsidRPr="00E51619">
              <w:rPr>
                <w:rFonts w:ascii="Times New Roman" w:hAnsi="Times New Roman" w:cs="Times New Roman"/>
                <w:sz w:val="24"/>
                <w:szCs w:val="24"/>
              </w:rPr>
              <w:br/>
              <w:t>)</w:t>
            </w:r>
            <w:r w:rsidRPr="00E51619">
              <w:rPr>
                <w:rFonts w:ascii="Times New Roman" w:hAnsi="Times New Roman" w:cs="Times New Roman"/>
                <w:sz w:val="24"/>
                <w:szCs w:val="24"/>
              </w:rPr>
              <w:br/>
              <w:t>)</w:t>
            </w:r>
            <w:r w:rsidRPr="00E51619">
              <w:rPr>
                <w:rFonts w:ascii="Times New Roman" w:hAnsi="Times New Roman" w:cs="Times New Roman"/>
                <w:sz w:val="24"/>
                <w:szCs w:val="24"/>
              </w:rPr>
              <w:br/>
              <w:t>)</w:t>
            </w:r>
            <w:r w:rsidRPr="00E51619">
              <w:rPr>
                <w:rFonts w:ascii="Times New Roman" w:hAnsi="Times New Roman" w:cs="Times New Roman"/>
                <w:sz w:val="24"/>
                <w:szCs w:val="24"/>
              </w:rPr>
              <w:br/>
              <w:t>)</w:t>
            </w:r>
            <w:r w:rsidRPr="00E51619">
              <w:rPr>
                <w:rFonts w:ascii="Times New Roman" w:hAnsi="Times New Roman" w:cs="Times New Roman"/>
                <w:sz w:val="24"/>
                <w:szCs w:val="24"/>
              </w:rPr>
              <w:br/>
              <w:t>)</w:t>
            </w:r>
            <w:r w:rsidRPr="00E51619">
              <w:rPr>
                <w:rFonts w:ascii="Times New Roman" w:hAnsi="Times New Roman" w:cs="Times New Roman"/>
                <w:sz w:val="24"/>
                <w:szCs w:val="24"/>
              </w:rPr>
              <w:br/>
              <w:t>)</w:t>
            </w:r>
            <w:r w:rsidRPr="00E51619">
              <w:rPr>
                <w:rFonts w:ascii="Times New Roman" w:hAnsi="Times New Roman" w:cs="Times New Roman"/>
                <w:sz w:val="24"/>
                <w:szCs w:val="24"/>
              </w:rPr>
              <w:br/>
              <w:t>)</w:t>
            </w:r>
          </w:p>
        </w:tc>
        <w:tc>
          <w:tcPr>
            <w:tcW w:w="4428" w:type="dxa"/>
          </w:tcPr>
          <w:p w:rsidR="00303A37" w:rsidRPr="00E51619" w:rsidRDefault="00303A37" w:rsidP="00264EB9">
            <w:pPr>
              <w:rPr>
                <w:rFonts w:ascii="Times New Roman" w:hAnsi="Times New Roman" w:cs="Times New Roman"/>
                <w:sz w:val="24"/>
                <w:szCs w:val="24"/>
              </w:rPr>
            </w:pPr>
          </w:p>
          <w:p w:rsidR="00303A37" w:rsidRPr="00E51619" w:rsidRDefault="00303A37" w:rsidP="00264EB9">
            <w:pPr>
              <w:rPr>
                <w:rFonts w:ascii="Times New Roman" w:hAnsi="Times New Roman" w:cs="Times New Roman"/>
                <w:sz w:val="24"/>
                <w:szCs w:val="24"/>
              </w:rPr>
            </w:pPr>
          </w:p>
          <w:p w:rsidR="00303A37" w:rsidRPr="00E51619" w:rsidRDefault="00303A37" w:rsidP="00264EB9">
            <w:pPr>
              <w:rPr>
                <w:rFonts w:ascii="Times New Roman" w:hAnsi="Times New Roman" w:cs="Times New Roman"/>
                <w:sz w:val="24"/>
                <w:szCs w:val="24"/>
              </w:rPr>
            </w:pPr>
          </w:p>
          <w:p w:rsidR="00303A37" w:rsidRPr="00E51619" w:rsidRDefault="00303A37" w:rsidP="00264EB9">
            <w:pPr>
              <w:rPr>
                <w:rFonts w:ascii="Times New Roman" w:hAnsi="Times New Roman" w:cs="Times New Roman"/>
                <w:sz w:val="24"/>
                <w:szCs w:val="24"/>
              </w:rPr>
            </w:pPr>
          </w:p>
          <w:p w:rsidR="00303A37" w:rsidRPr="00E51619" w:rsidRDefault="00303A37" w:rsidP="00264EB9">
            <w:pPr>
              <w:rPr>
                <w:rFonts w:ascii="Times New Roman" w:hAnsi="Times New Roman" w:cs="Times New Roman"/>
                <w:sz w:val="24"/>
                <w:szCs w:val="24"/>
              </w:rPr>
            </w:pPr>
            <w:r w:rsidRPr="00E51619">
              <w:rPr>
                <w:rFonts w:ascii="Times New Roman" w:hAnsi="Times New Roman" w:cs="Times New Roman"/>
                <w:sz w:val="24"/>
                <w:szCs w:val="24"/>
              </w:rPr>
              <w:t xml:space="preserve">Case No.:  </w:t>
            </w:r>
            <w:sdt>
              <w:sdtPr>
                <w:rPr>
                  <w:rFonts w:ascii="Times New Roman" w:hAnsi="Times New Roman" w:cs="Times New Roman"/>
                  <w:sz w:val="24"/>
                  <w:szCs w:val="24"/>
                </w:rPr>
                <w:id w:val="1641302825"/>
                <w:placeholder>
                  <w:docPart w:val="825ED097DCD347C0BFFF210D7076E5D7"/>
                </w:placeholder>
                <w:showingPlcHdr/>
              </w:sdtPr>
              <w:sdtEndPr/>
              <w:sdtContent>
                <w:r w:rsidRPr="00E51619">
                  <w:rPr>
                    <w:rStyle w:val="PlaceholderText"/>
                    <w:rFonts w:ascii="Times New Roman" w:hAnsi="Times New Roman" w:cs="Times New Roman"/>
                    <w:sz w:val="24"/>
                    <w:szCs w:val="24"/>
                  </w:rPr>
                  <w:t>Case Number.</w:t>
                </w:r>
              </w:sdtContent>
            </w:sdt>
          </w:p>
        </w:tc>
      </w:tr>
    </w:tbl>
    <w:p w:rsidR="003B4923" w:rsidRPr="00E51619" w:rsidRDefault="003B4923" w:rsidP="003B4923">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58"/>
        </w:tabs>
        <w:ind w:left="4680" w:hanging="4680"/>
        <w:rPr>
          <w:rFonts w:ascii="Times New Roman" w:hAnsi="Times New Roman" w:cs="Times New Roman"/>
          <w:sz w:val="24"/>
          <w:szCs w:val="24"/>
        </w:rPr>
      </w:pPr>
    </w:p>
    <w:p w:rsidR="00252582" w:rsidRPr="00E51619" w:rsidRDefault="003B4923" w:rsidP="00252582">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58"/>
        </w:tabs>
        <w:ind w:left="4680" w:hanging="4680"/>
        <w:jc w:val="center"/>
        <w:rPr>
          <w:rFonts w:ascii="Times New Roman" w:hAnsi="Times New Roman" w:cs="Times New Roman"/>
          <w:b/>
          <w:sz w:val="24"/>
          <w:szCs w:val="24"/>
          <w:u w:val="single"/>
        </w:rPr>
      </w:pPr>
      <w:r w:rsidRPr="00E51619">
        <w:rPr>
          <w:rFonts w:ascii="Times New Roman" w:hAnsi="Times New Roman" w:cs="Times New Roman"/>
          <w:b/>
          <w:sz w:val="24"/>
          <w:szCs w:val="24"/>
          <w:u w:val="single"/>
        </w:rPr>
        <w:t>ORDER</w:t>
      </w:r>
    </w:p>
    <w:p w:rsidR="00252582" w:rsidRPr="00E51619" w:rsidRDefault="00252582" w:rsidP="00252582">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58"/>
        </w:tabs>
        <w:ind w:left="4680" w:hanging="4680"/>
        <w:jc w:val="center"/>
        <w:rPr>
          <w:rFonts w:ascii="Times New Roman" w:hAnsi="Times New Roman" w:cs="Times New Roman"/>
          <w:b/>
          <w:sz w:val="24"/>
          <w:szCs w:val="24"/>
          <w:u w:val="single"/>
        </w:rPr>
      </w:pPr>
    </w:p>
    <w:p w:rsidR="00202D7B" w:rsidRPr="00E51619" w:rsidRDefault="00F50CAC" w:rsidP="00202D7B">
      <w:pPr>
        <w:pStyle w:val="ALNDSignature"/>
        <w:spacing w:line="480" w:lineRule="auto"/>
        <w:ind w:left="0" w:firstLine="720"/>
        <w:jc w:val="both"/>
        <w:rPr>
          <w:b w:val="0"/>
          <w:szCs w:val="24"/>
        </w:rPr>
      </w:pPr>
      <w:r w:rsidRPr="00E51619">
        <w:rPr>
          <w:b w:val="0"/>
          <w:szCs w:val="24"/>
        </w:rPr>
        <w:t xml:space="preserve">This matter is </w:t>
      </w:r>
      <w:r w:rsidRPr="00E51619">
        <w:rPr>
          <w:szCs w:val="24"/>
        </w:rPr>
        <w:t xml:space="preserve">SET </w:t>
      </w:r>
      <w:r w:rsidRPr="00E51619">
        <w:rPr>
          <w:b w:val="0"/>
          <w:szCs w:val="24"/>
        </w:rPr>
        <w:t>for a Pretrial Conference on (</w:t>
      </w:r>
      <w:r w:rsidRPr="00E51619">
        <w:rPr>
          <w:szCs w:val="24"/>
        </w:rPr>
        <w:t>ENTER DATE &amp; TIME</w:t>
      </w:r>
      <w:r w:rsidRPr="00E51619">
        <w:rPr>
          <w:b w:val="0"/>
          <w:szCs w:val="24"/>
        </w:rPr>
        <w:t>) in the chambers of the undersigned, located at the Hugo L. Black U.S. Courthouse, 1729 Fifth Avenue North, Birmingham, Alabama.  [By notifying chambers not less than two business days prior to the scheduled Pretrial Conference, attorneys located outside the division or district may request to participate by telephone as long as one attorney for each party attends in person. DELETE WHERE INAPPLICABLE].  Counsel of record are requested to notify any attorneys subsequently appear</w:t>
      </w:r>
      <w:r w:rsidR="00FC0153" w:rsidRPr="00E51619">
        <w:rPr>
          <w:b w:val="0"/>
          <w:szCs w:val="24"/>
        </w:rPr>
        <w:t>ing</w:t>
      </w:r>
      <w:r w:rsidRPr="00E51619">
        <w:rPr>
          <w:b w:val="0"/>
          <w:szCs w:val="24"/>
        </w:rPr>
        <w:t xml:space="preserve"> in this case of the scheduled conference</w:t>
      </w:r>
      <w:r w:rsidRPr="00D56161">
        <w:rPr>
          <w:b w:val="0"/>
          <w:szCs w:val="24"/>
        </w:rPr>
        <w:t xml:space="preserve">.  </w:t>
      </w:r>
      <w:r w:rsidR="00D56161">
        <w:rPr>
          <w:b w:val="0"/>
          <w:szCs w:val="24"/>
        </w:rPr>
        <w:t xml:space="preserve">On or before </w:t>
      </w:r>
      <w:r w:rsidR="00D56161">
        <w:rPr>
          <w:szCs w:val="24"/>
        </w:rPr>
        <w:t xml:space="preserve">(ENTER DATE) </w:t>
      </w:r>
      <w:r w:rsidR="00411B9B">
        <w:rPr>
          <w:b w:val="0"/>
          <w:szCs w:val="24"/>
        </w:rPr>
        <w:t>the parties</w:t>
      </w:r>
      <w:r w:rsidR="00D56161">
        <w:rPr>
          <w:b w:val="0"/>
          <w:szCs w:val="24"/>
        </w:rPr>
        <w:t xml:space="preserve"> </w:t>
      </w:r>
      <w:r w:rsidR="00D56161">
        <w:rPr>
          <w:szCs w:val="24"/>
        </w:rPr>
        <w:t>SHALL</w:t>
      </w:r>
      <w:r w:rsidR="00D56161">
        <w:rPr>
          <w:b w:val="0"/>
          <w:szCs w:val="24"/>
        </w:rPr>
        <w:t xml:space="preserve"> </w:t>
      </w:r>
      <w:r w:rsidR="00411B9B">
        <w:rPr>
          <w:b w:val="0"/>
          <w:szCs w:val="24"/>
        </w:rPr>
        <w:t>submit a joint,</w:t>
      </w:r>
      <w:r w:rsidR="00D56161">
        <w:rPr>
          <w:b w:val="0"/>
          <w:szCs w:val="24"/>
        </w:rPr>
        <w:t xml:space="preserve"> proposed pretrial order </w:t>
      </w:r>
      <w:r w:rsidR="00411B9B">
        <w:rPr>
          <w:b w:val="0"/>
          <w:szCs w:val="24"/>
        </w:rPr>
        <w:t xml:space="preserve">to the court </w:t>
      </w:r>
      <w:r w:rsidR="00D56161">
        <w:rPr>
          <w:b w:val="0"/>
          <w:szCs w:val="24"/>
        </w:rPr>
        <w:t xml:space="preserve">via email </w:t>
      </w:r>
      <w:r w:rsidR="00411B9B">
        <w:rPr>
          <w:b w:val="0"/>
          <w:szCs w:val="24"/>
        </w:rPr>
        <w:t>to</w:t>
      </w:r>
      <w:r w:rsidR="00D56161">
        <w:rPr>
          <w:b w:val="0"/>
          <w:szCs w:val="24"/>
        </w:rPr>
        <w:t xml:space="preserve"> cornelius_chambers@alnd.uscourts.gov.</w:t>
      </w:r>
      <w:r w:rsidR="00202D7B" w:rsidRPr="00E51619">
        <w:rPr>
          <w:b w:val="0"/>
          <w:szCs w:val="24"/>
        </w:rPr>
        <w:t xml:space="preserve"> </w:t>
      </w:r>
      <w:r w:rsidR="00411B9B">
        <w:rPr>
          <w:b w:val="0"/>
          <w:szCs w:val="24"/>
        </w:rPr>
        <w:t xml:space="preserve"> </w:t>
      </w:r>
      <w:r w:rsidR="00411B9B" w:rsidRPr="00D56161">
        <w:rPr>
          <w:b w:val="0"/>
          <w:szCs w:val="24"/>
        </w:rPr>
        <w:t xml:space="preserve">A </w:t>
      </w:r>
      <w:r w:rsidR="00411B9B">
        <w:rPr>
          <w:b w:val="0"/>
          <w:szCs w:val="24"/>
        </w:rPr>
        <w:t>sample</w:t>
      </w:r>
      <w:r w:rsidR="00411B9B" w:rsidRPr="00D56161">
        <w:rPr>
          <w:b w:val="0"/>
          <w:szCs w:val="24"/>
        </w:rPr>
        <w:t xml:space="preserve"> pretrial order is attached for the convenience and use of the parties.</w:t>
      </w:r>
    </w:p>
    <w:p w:rsidR="00FC0153" w:rsidRPr="00E51619" w:rsidRDefault="00FC0153" w:rsidP="00202D7B">
      <w:pPr>
        <w:pStyle w:val="ALNDSignature"/>
        <w:spacing w:line="480" w:lineRule="auto"/>
        <w:ind w:left="0" w:firstLine="720"/>
        <w:jc w:val="both"/>
        <w:rPr>
          <w:b w:val="0"/>
          <w:szCs w:val="24"/>
        </w:rPr>
      </w:pPr>
      <w:r w:rsidRPr="00E51619">
        <w:rPr>
          <w:b w:val="0"/>
          <w:szCs w:val="24"/>
        </w:rPr>
        <w:t>The court anticipates this case will be scheduled for trial on (</w:t>
      </w:r>
      <w:r w:rsidRPr="00E51619">
        <w:rPr>
          <w:szCs w:val="24"/>
        </w:rPr>
        <w:t>ENTER DAY OF WEEK, DATE, AND TIME</w:t>
      </w:r>
      <w:r w:rsidRPr="00E51619">
        <w:rPr>
          <w:b w:val="0"/>
          <w:szCs w:val="24"/>
        </w:rPr>
        <w:t>) in (</w:t>
      </w:r>
      <w:r w:rsidRPr="00E51619">
        <w:rPr>
          <w:szCs w:val="24"/>
        </w:rPr>
        <w:t>ENTER LOCATION</w:t>
      </w:r>
      <w:r w:rsidRPr="00E51619">
        <w:rPr>
          <w:b w:val="0"/>
          <w:szCs w:val="24"/>
        </w:rPr>
        <w:t>).</w:t>
      </w:r>
    </w:p>
    <w:p w:rsidR="00C60E46" w:rsidRPr="00E51619" w:rsidRDefault="00C60E46" w:rsidP="00C60E46">
      <w:pPr>
        <w:pStyle w:val="ALNDSignature"/>
        <w:rPr>
          <w:b w:val="0"/>
          <w:szCs w:val="24"/>
        </w:rPr>
      </w:pPr>
      <w:r w:rsidRPr="00E51619">
        <w:rPr>
          <w:szCs w:val="24"/>
        </w:rPr>
        <w:t>DONE</w:t>
      </w:r>
      <w:r w:rsidRPr="00E51619">
        <w:rPr>
          <w:b w:val="0"/>
          <w:szCs w:val="24"/>
        </w:rPr>
        <w:t xml:space="preserve"> this </w:t>
      </w:r>
      <w:r w:rsidRPr="00E51619">
        <w:rPr>
          <w:b w:val="0"/>
          <w:szCs w:val="24"/>
        </w:rPr>
        <w:fldChar w:fldCharType="begin"/>
      </w:r>
      <w:r w:rsidRPr="00E51619">
        <w:rPr>
          <w:b w:val="0"/>
          <w:szCs w:val="24"/>
        </w:rPr>
        <w:instrText xml:space="preserve"> DATE  \@ "d" \*ordinal \* MERGEFORMAT </w:instrText>
      </w:r>
      <w:r w:rsidRPr="00E51619">
        <w:rPr>
          <w:b w:val="0"/>
          <w:szCs w:val="24"/>
        </w:rPr>
        <w:fldChar w:fldCharType="separate"/>
      </w:r>
      <w:r w:rsidR="005D3F12">
        <w:rPr>
          <w:b w:val="0"/>
          <w:noProof/>
          <w:szCs w:val="24"/>
        </w:rPr>
        <w:t>29th</w:t>
      </w:r>
      <w:r w:rsidRPr="00E51619">
        <w:rPr>
          <w:b w:val="0"/>
          <w:szCs w:val="24"/>
        </w:rPr>
        <w:fldChar w:fldCharType="end"/>
      </w:r>
      <w:r w:rsidRPr="00E51619">
        <w:rPr>
          <w:b w:val="0"/>
          <w:szCs w:val="24"/>
        </w:rPr>
        <w:t xml:space="preserve"> day of </w:t>
      </w:r>
      <w:r w:rsidRPr="00E51619">
        <w:rPr>
          <w:b w:val="0"/>
          <w:szCs w:val="24"/>
        </w:rPr>
        <w:fldChar w:fldCharType="begin"/>
      </w:r>
      <w:r w:rsidRPr="00E51619">
        <w:rPr>
          <w:b w:val="0"/>
          <w:szCs w:val="24"/>
        </w:rPr>
        <w:instrText xml:space="preserve"> DATE  \@ "MMMM, yyyy" </w:instrText>
      </w:r>
      <w:r w:rsidRPr="00E51619">
        <w:rPr>
          <w:b w:val="0"/>
          <w:szCs w:val="24"/>
        </w:rPr>
        <w:fldChar w:fldCharType="separate"/>
      </w:r>
      <w:r w:rsidR="005D3F12">
        <w:rPr>
          <w:b w:val="0"/>
          <w:noProof/>
          <w:szCs w:val="24"/>
        </w:rPr>
        <w:t>May, 2019</w:t>
      </w:r>
      <w:r w:rsidRPr="00E51619">
        <w:rPr>
          <w:b w:val="0"/>
          <w:szCs w:val="24"/>
        </w:rPr>
        <w:fldChar w:fldCharType="end"/>
      </w:r>
      <w:r w:rsidRPr="00E51619">
        <w:rPr>
          <w:b w:val="0"/>
          <w:szCs w:val="24"/>
        </w:rPr>
        <w:t>.</w:t>
      </w:r>
    </w:p>
    <w:p w:rsidR="00C60E46" w:rsidRPr="00E51619" w:rsidRDefault="00E51619" w:rsidP="00C60E46">
      <w:pPr>
        <w:pStyle w:val="ALNDSignature"/>
        <w:rPr>
          <w:szCs w:val="24"/>
        </w:rPr>
      </w:pPr>
      <w:r w:rsidRPr="00E51619">
        <w:rPr>
          <w:noProof/>
          <w:szCs w:val="24"/>
        </w:rPr>
        <w:drawing>
          <wp:anchor distT="0" distB="0" distL="114300" distR="114300" simplePos="0" relativeHeight="251659264" behindDoc="1" locked="0" layoutInCell="1" allowOverlap="1" wp14:anchorId="696E6516" wp14:editId="4B28E79D">
            <wp:simplePos x="0" y="0"/>
            <wp:positionH relativeFrom="column">
              <wp:posOffset>3148965</wp:posOffset>
            </wp:positionH>
            <wp:positionV relativeFrom="paragraph">
              <wp:posOffset>142875</wp:posOffset>
            </wp:positionV>
            <wp:extent cx="2475865" cy="42608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5865" cy="426085"/>
                    </a:xfrm>
                    <a:prstGeom prst="rect">
                      <a:avLst/>
                    </a:prstGeom>
                  </pic:spPr>
                </pic:pic>
              </a:graphicData>
            </a:graphic>
            <wp14:sizeRelH relativeFrom="page">
              <wp14:pctWidth>0</wp14:pctWidth>
            </wp14:sizeRelH>
            <wp14:sizeRelV relativeFrom="page">
              <wp14:pctHeight>0</wp14:pctHeight>
            </wp14:sizeRelV>
          </wp:anchor>
        </w:drawing>
      </w:r>
    </w:p>
    <w:p w:rsidR="00C60E46" w:rsidRPr="00E51619" w:rsidRDefault="00C60E46" w:rsidP="00C60E46">
      <w:pPr>
        <w:pStyle w:val="ALNDSignature"/>
        <w:rPr>
          <w:szCs w:val="24"/>
        </w:rPr>
      </w:pPr>
      <w:r w:rsidRPr="00E51619">
        <w:rPr>
          <w:szCs w:val="24"/>
        </w:rPr>
        <w:fldChar w:fldCharType="begin"/>
      </w:r>
      <w:r w:rsidRPr="00E51619">
        <w:rPr>
          <w:szCs w:val="24"/>
        </w:rPr>
        <w:instrText xml:space="preserve"> SEQ CHAPTER \h \r 1</w:instrText>
      </w:r>
      <w:r w:rsidRPr="00E51619">
        <w:rPr>
          <w:szCs w:val="24"/>
        </w:rPr>
        <w:fldChar w:fldCharType="end"/>
      </w:r>
    </w:p>
    <w:p w:rsidR="00C60E46" w:rsidRPr="00E51619" w:rsidRDefault="00C60E46" w:rsidP="00C60E46">
      <w:pPr>
        <w:pStyle w:val="ALNDSignature"/>
        <w:ind w:left="4320"/>
        <w:rPr>
          <w:szCs w:val="24"/>
        </w:rPr>
      </w:pPr>
      <w:r w:rsidRPr="00E51619">
        <w:rPr>
          <w:szCs w:val="24"/>
        </w:rPr>
        <w:t xml:space="preserve">            ______________________________</w:t>
      </w:r>
    </w:p>
    <w:p w:rsidR="00C60E46" w:rsidRPr="00E51619" w:rsidRDefault="00C60E46" w:rsidP="00C60E46">
      <w:pPr>
        <w:pStyle w:val="ALNDSignature"/>
        <w:ind w:left="4320"/>
        <w:rPr>
          <w:b w:val="0"/>
          <w:szCs w:val="24"/>
        </w:rPr>
      </w:pPr>
      <w:r w:rsidRPr="00E51619">
        <w:rPr>
          <w:szCs w:val="24"/>
        </w:rPr>
        <w:tab/>
        <w:t xml:space="preserve"> </w:t>
      </w:r>
      <w:proofErr w:type="gramStart"/>
      <w:r w:rsidRPr="00E51619">
        <w:rPr>
          <w:b w:val="0"/>
          <w:szCs w:val="24"/>
        </w:rPr>
        <w:t>STACI  G.</w:t>
      </w:r>
      <w:proofErr w:type="gramEnd"/>
      <w:r w:rsidRPr="00E51619">
        <w:rPr>
          <w:b w:val="0"/>
          <w:szCs w:val="24"/>
        </w:rPr>
        <w:t xml:space="preserve"> CORNELIUS</w:t>
      </w:r>
    </w:p>
    <w:p w:rsidR="00E51619" w:rsidRPr="00E51619" w:rsidRDefault="00C60E46" w:rsidP="00E51619">
      <w:pPr>
        <w:pStyle w:val="ALNDSignature"/>
        <w:ind w:left="4320" w:firstLine="720"/>
        <w:rPr>
          <w:szCs w:val="24"/>
        </w:rPr>
      </w:pPr>
      <w:r w:rsidRPr="00E51619">
        <w:rPr>
          <w:b w:val="0"/>
          <w:szCs w:val="24"/>
        </w:rPr>
        <w:t xml:space="preserve"> U.S. MAGISTRATE JUDGE</w:t>
      </w:r>
      <w:r w:rsidR="00E51619" w:rsidRPr="00E51619">
        <w:rPr>
          <w:szCs w:val="24"/>
        </w:rPr>
        <w:br w:type="page"/>
      </w:r>
    </w:p>
    <w:p w:rsidR="002F02E5" w:rsidRDefault="002F02E5" w:rsidP="00E51619">
      <w:pPr>
        <w:jc w:val="center"/>
        <w:rPr>
          <w:rFonts w:ascii="Times New Roman" w:hAnsi="Times New Roman" w:cs="Times New Roman"/>
          <w:b/>
          <w:sz w:val="24"/>
          <w:szCs w:val="24"/>
        </w:rPr>
        <w:sectPr w:rsidR="002F02E5" w:rsidSect="00E51619">
          <w:footerReference w:type="default" r:id="rId9"/>
          <w:footerReference w:type="first" r:id="rId10"/>
          <w:pgSz w:w="12240" w:h="15840"/>
          <w:pgMar w:top="1440" w:right="1440" w:bottom="1440" w:left="1440" w:header="720" w:footer="720" w:gutter="0"/>
          <w:cols w:space="720"/>
          <w:titlePg/>
          <w:docGrid w:linePitch="272"/>
        </w:sectPr>
      </w:pPr>
    </w:p>
    <w:p w:rsidR="00E51619" w:rsidRDefault="00E51619" w:rsidP="00E51619">
      <w:pPr>
        <w:jc w:val="center"/>
        <w:rPr>
          <w:rFonts w:ascii="Times New Roman" w:hAnsi="Times New Roman" w:cs="Times New Roman"/>
          <w:b/>
          <w:sz w:val="24"/>
          <w:szCs w:val="24"/>
        </w:rPr>
      </w:pPr>
      <w:r w:rsidRPr="00E51619">
        <w:rPr>
          <w:rFonts w:ascii="Times New Roman" w:hAnsi="Times New Roman" w:cs="Times New Roman"/>
          <w:b/>
          <w:sz w:val="24"/>
          <w:szCs w:val="24"/>
        </w:rPr>
        <w:lastRenderedPageBreak/>
        <w:t>UNITED STATES DISTRICT COURT</w:t>
      </w:r>
      <w:r w:rsidRPr="00E51619">
        <w:rPr>
          <w:rFonts w:ascii="Times New Roman" w:hAnsi="Times New Roman" w:cs="Times New Roman"/>
          <w:b/>
          <w:sz w:val="24"/>
          <w:szCs w:val="24"/>
        </w:rPr>
        <w:br/>
        <w:t>FOR THE NORTHERN DISTRICT OF ALABAMA</w:t>
      </w:r>
      <w:r w:rsidRPr="00E51619">
        <w:rPr>
          <w:rFonts w:ascii="Times New Roman" w:hAnsi="Times New Roman" w:cs="Times New Roman"/>
          <w:b/>
          <w:sz w:val="24"/>
          <w:szCs w:val="24"/>
        </w:rPr>
        <w:br/>
      </w:r>
      <w:sdt>
        <w:sdtPr>
          <w:rPr>
            <w:rFonts w:ascii="Times New Roman" w:hAnsi="Times New Roman" w:cs="Times New Roman"/>
            <w:b/>
            <w:sz w:val="24"/>
            <w:szCs w:val="24"/>
          </w:rPr>
          <w:id w:val="-1504498589"/>
          <w:placeholder>
            <w:docPart w:val="C20B181BDE434C3EA814E603C8535C5E"/>
          </w:placeholder>
          <w:showingPlcHdr/>
          <w:dropDownList>
            <w:listItem w:value="Choose an item."/>
            <w:listItem w:displayText="SOUTHERN" w:value="SOUTHERN"/>
            <w:listItem w:displayText="EASTERN" w:value="EASTERN"/>
            <w:listItem w:displayText="NORTHWESTERN" w:value="NORTHWESTERN"/>
            <w:listItem w:displayText="MIDDLE" w:value="MIDDLE"/>
            <w:listItem w:displayText="NORTHEASTERN" w:value="NORTHEASTERN"/>
            <w:listItem w:displayText="JASPER" w:value="JASPER"/>
            <w:listItem w:displayText="WESTERN" w:value="WESTERN"/>
          </w:dropDownList>
        </w:sdtPr>
        <w:sdtEndPr/>
        <w:sdtContent>
          <w:r w:rsidRPr="00E51619">
            <w:rPr>
              <w:rStyle w:val="PlaceholderText"/>
              <w:rFonts w:ascii="Times New Roman" w:hAnsi="Times New Roman" w:cs="Times New Roman"/>
              <w:sz w:val="24"/>
              <w:szCs w:val="24"/>
            </w:rPr>
            <w:t>Choose an item.</w:t>
          </w:r>
        </w:sdtContent>
      </w:sdt>
      <w:r w:rsidRPr="00E51619">
        <w:rPr>
          <w:rFonts w:ascii="Times New Roman" w:hAnsi="Times New Roman" w:cs="Times New Roman"/>
          <w:b/>
          <w:sz w:val="24"/>
          <w:szCs w:val="24"/>
        </w:rPr>
        <w:t xml:space="preserve"> DIVISION</w:t>
      </w:r>
    </w:p>
    <w:p w:rsidR="00E51619" w:rsidRPr="00E51619" w:rsidRDefault="00E51619" w:rsidP="00E51619">
      <w:pPr>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50"/>
        <w:gridCol w:w="4428"/>
      </w:tblGrid>
      <w:tr w:rsidR="00E51619" w:rsidRPr="00E51619" w:rsidTr="00E51619">
        <w:trPr>
          <w:trHeight w:val="2475"/>
        </w:trPr>
        <w:tc>
          <w:tcPr>
            <w:tcW w:w="4698" w:type="dxa"/>
          </w:tcPr>
          <w:p w:rsidR="00E51619" w:rsidRPr="00E51619" w:rsidRDefault="005D3F12">
            <w:pPr>
              <w:rPr>
                <w:rFonts w:ascii="Times New Roman" w:hAnsi="Times New Roman" w:cs="Times New Roman"/>
                <w:sz w:val="24"/>
                <w:szCs w:val="24"/>
              </w:rPr>
            </w:pPr>
            <w:sdt>
              <w:sdtPr>
                <w:rPr>
                  <w:rFonts w:ascii="Times New Roman" w:hAnsi="Times New Roman" w:cs="Times New Roman"/>
                  <w:sz w:val="24"/>
                  <w:szCs w:val="24"/>
                </w:rPr>
                <w:id w:val="415745781"/>
                <w:placeholder>
                  <w:docPart w:val="24176166254C4CE19954EA51056A3C79"/>
                </w:placeholder>
                <w:showingPlcHdr/>
              </w:sdtPr>
              <w:sdtEndPr/>
              <w:sdtContent>
                <w:r w:rsidR="00E51619" w:rsidRPr="00E51619">
                  <w:rPr>
                    <w:rStyle w:val="PlaceholderText"/>
                    <w:rFonts w:ascii="Times New Roman" w:hAnsi="Times New Roman" w:cs="Times New Roman"/>
                    <w:sz w:val="24"/>
                    <w:szCs w:val="24"/>
                  </w:rPr>
                  <w:t>Plaintiff(s).</w:t>
                </w:r>
              </w:sdtContent>
            </w:sdt>
            <w:r w:rsidR="00E51619" w:rsidRPr="00E51619">
              <w:rPr>
                <w:rFonts w:ascii="Times New Roman" w:hAnsi="Times New Roman" w:cs="Times New Roman"/>
                <w:sz w:val="24"/>
                <w:szCs w:val="24"/>
              </w:rPr>
              <w:t>,</w:t>
            </w:r>
          </w:p>
          <w:p w:rsidR="00E51619" w:rsidRPr="00E51619" w:rsidRDefault="00E51619">
            <w:pPr>
              <w:ind w:firstLine="720"/>
              <w:rPr>
                <w:rFonts w:ascii="Times New Roman" w:hAnsi="Times New Roman" w:cs="Times New Roman"/>
                <w:sz w:val="24"/>
                <w:szCs w:val="24"/>
              </w:rPr>
            </w:pPr>
          </w:p>
          <w:p w:rsidR="00E51619" w:rsidRPr="00E51619" w:rsidRDefault="005D3F12">
            <w:pPr>
              <w:ind w:firstLine="720"/>
              <w:rPr>
                <w:rFonts w:ascii="Times New Roman" w:hAnsi="Times New Roman" w:cs="Times New Roman"/>
                <w:sz w:val="24"/>
                <w:szCs w:val="24"/>
              </w:rPr>
            </w:pPr>
            <w:sdt>
              <w:sdtPr>
                <w:rPr>
                  <w:rFonts w:ascii="Times New Roman" w:hAnsi="Times New Roman" w:cs="Times New Roman"/>
                  <w:sz w:val="24"/>
                  <w:szCs w:val="24"/>
                </w:rPr>
                <w:alias w:val="Plural Plaintiffs?"/>
                <w:tag w:val="Plural Plaintiffs?"/>
                <w:id w:val="425158662"/>
                <w:placeholder>
                  <w:docPart w:val="655843A39CCC469795220FF4610F508F"/>
                </w:placeholder>
                <w:showingPlcHdr/>
                <w:dropDownList>
                  <w:listItem w:value="Choose an item."/>
                  <w:listItem w:displayText="Plaintiff" w:value="Plaintiff"/>
                  <w:listItem w:displayText="Plaintiffs" w:value="Plaintiffs"/>
                </w:dropDownList>
              </w:sdtPr>
              <w:sdtEndPr/>
              <w:sdtContent>
                <w:r w:rsidR="00E51619" w:rsidRPr="00E51619">
                  <w:rPr>
                    <w:rStyle w:val="PlaceholderText"/>
                    <w:rFonts w:ascii="Times New Roman" w:hAnsi="Times New Roman" w:cs="Times New Roman"/>
                    <w:sz w:val="24"/>
                    <w:szCs w:val="24"/>
                  </w:rPr>
                  <w:t>Choose an item.</w:t>
                </w:r>
              </w:sdtContent>
            </w:sdt>
            <w:r w:rsidR="00E51619" w:rsidRPr="00E51619">
              <w:rPr>
                <w:rFonts w:ascii="Times New Roman" w:hAnsi="Times New Roman" w:cs="Times New Roman"/>
                <w:sz w:val="24"/>
                <w:szCs w:val="24"/>
              </w:rPr>
              <w:t>,</w:t>
            </w:r>
          </w:p>
          <w:p w:rsidR="00E51619" w:rsidRPr="00E51619" w:rsidRDefault="00E51619">
            <w:pPr>
              <w:ind w:firstLine="720"/>
              <w:rPr>
                <w:rFonts w:ascii="Times New Roman" w:hAnsi="Times New Roman" w:cs="Times New Roman"/>
                <w:sz w:val="24"/>
                <w:szCs w:val="24"/>
              </w:rPr>
            </w:pPr>
          </w:p>
          <w:p w:rsidR="00E51619" w:rsidRPr="00E51619" w:rsidRDefault="00E51619">
            <w:pPr>
              <w:rPr>
                <w:rFonts w:ascii="Times New Roman" w:hAnsi="Times New Roman" w:cs="Times New Roman"/>
                <w:sz w:val="24"/>
                <w:szCs w:val="24"/>
              </w:rPr>
            </w:pPr>
            <w:r w:rsidRPr="00E51619">
              <w:rPr>
                <w:rFonts w:ascii="Times New Roman" w:hAnsi="Times New Roman" w:cs="Times New Roman"/>
                <w:sz w:val="24"/>
                <w:szCs w:val="24"/>
              </w:rPr>
              <w:t>v.</w:t>
            </w:r>
          </w:p>
          <w:p w:rsidR="00E51619" w:rsidRPr="00E51619" w:rsidRDefault="00E51619">
            <w:pPr>
              <w:rPr>
                <w:rFonts w:ascii="Times New Roman" w:hAnsi="Times New Roman" w:cs="Times New Roman"/>
                <w:sz w:val="24"/>
                <w:szCs w:val="24"/>
              </w:rPr>
            </w:pPr>
          </w:p>
          <w:p w:rsidR="00E51619" w:rsidRPr="00E51619" w:rsidRDefault="005D3F12">
            <w:pPr>
              <w:rPr>
                <w:rFonts w:ascii="Times New Roman" w:hAnsi="Times New Roman" w:cs="Times New Roman"/>
                <w:sz w:val="24"/>
                <w:szCs w:val="24"/>
              </w:rPr>
            </w:pPr>
            <w:sdt>
              <w:sdtPr>
                <w:rPr>
                  <w:rFonts w:ascii="Times New Roman" w:hAnsi="Times New Roman" w:cs="Times New Roman"/>
                  <w:sz w:val="24"/>
                  <w:szCs w:val="24"/>
                </w:rPr>
                <w:id w:val="49352589"/>
                <w:placeholder>
                  <w:docPart w:val="D980CA075DD747D882FE800D505B5817"/>
                </w:placeholder>
                <w:showingPlcHdr/>
              </w:sdtPr>
              <w:sdtEndPr/>
              <w:sdtContent>
                <w:r w:rsidR="00E51619" w:rsidRPr="00E51619">
                  <w:rPr>
                    <w:rStyle w:val="PlaceholderText"/>
                    <w:rFonts w:ascii="Times New Roman" w:hAnsi="Times New Roman" w:cs="Times New Roman"/>
                    <w:sz w:val="24"/>
                    <w:szCs w:val="24"/>
                  </w:rPr>
                  <w:t>Defendant(s).</w:t>
                </w:r>
              </w:sdtContent>
            </w:sdt>
            <w:r w:rsidR="00E51619" w:rsidRPr="00E51619">
              <w:rPr>
                <w:rFonts w:ascii="Times New Roman" w:hAnsi="Times New Roman" w:cs="Times New Roman"/>
                <w:sz w:val="24"/>
                <w:szCs w:val="24"/>
              </w:rPr>
              <w:t>,</w:t>
            </w:r>
          </w:p>
          <w:p w:rsidR="00E51619" w:rsidRPr="00E51619" w:rsidRDefault="00E51619">
            <w:pPr>
              <w:rPr>
                <w:rFonts w:ascii="Times New Roman" w:hAnsi="Times New Roman" w:cs="Times New Roman"/>
                <w:sz w:val="24"/>
                <w:szCs w:val="24"/>
              </w:rPr>
            </w:pPr>
          </w:p>
          <w:p w:rsidR="00E51619" w:rsidRPr="00E51619" w:rsidRDefault="005D3F12">
            <w:pPr>
              <w:widowControl w:val="0"/>
              <w:ind w:firstLine="720"/>
              <w:rPr>
                <w:rFonts w:ascii="Times New Roman" w:hAnsi="Times New Roman" w:cs="Times New Roman"/>
                <w:sz w:val="24"/>
                <w:szCs w:val="24"/>
              </w:rPr>
            </w:pPr>
            <w:sdt>
              <w:sdtPr>
                <w:rPr>
                  <w:rFonts w:ascii="Times New Roman" w:hAnsi="Times New Roman" w:cs="Times New Roman"/>
                  <w:sz w:val="24"/>
                  <w:szCs w:val="24"/>
                </w:rPr>
                <w:alias w:val="Plural Defendant?"/>
                <w:tag w:val="Plural Defendant?"/>
                <w:id w:val="-705554145"/>
                <w:placeholder>
                  <w:docPart w:val="20618C60FCC14BB7B5F13A5BB382A647"/>
                </w:placeholder>
                <w:showingPlcHdr/>
                <w:dropDownList>
                  <w:listItem w:value="Choose an item."/>
                  <w:listItem w:displayText="Defendant" w:value="Defendant"/>
                  <w:listItem w:displayText="Defendants" w:value="Defendants"/>
                </w:dropDownList>
              </w:sdtPr>
              <w:sdtEndPr/>
              <w:sdtContent>
                <w:r w:rsidR="00E51619" w:rsidRPr="00E51619">
                  <w:rPr>
                    <w:rStyle w:val="PlaceholderText"/>
                    <w:rFonts w:ascii="Times New Roman" w:hAnsi="Times New Roman" w:cs="Times New Roman"/>
                    <w:sz w:val="24"/>
                    <w:szCs w:val="24"/>
                  </w:rPr>
                  <w:t>Choose an item.</w:t>
                </w:r>
              </w:sdtContent>
            </w:sdt>
            <w:r w:rsidR="00E51619" w:rsidRPr="00E51619">
              <w:rPr>
                <w:rFonts w:ascii="Times New Roman" w:hAnsi="Times New Roman" w:cs="Times New Roman"/>
                <w:sz w:val="24"/>
                <w:szCs w:val="24"/>
              </w:rPr>
              <w:t>.</w:t>
            </w:r>
          </w:p>
        </w:tc>
        <w:tc>
          <w:tcPr>
            <w:tcW w:w="450" w:type="dxa"/>
            <w:hideMark/>
          </w:tcPr>
          <w:p w:rsidR="00E51619" w:rsidRPr="00E51619" w:rsidRDefault="00E51619">
            <w:pPr>
              <w:rPr>
                <w:rFonts w:ascii="Times New Roman" w:hAnsi="Times New Roman" w:cs="Times New Roman"/>
                <w:sz w:val="24"/>
                <w:szCs w:val="24"/>
              </w:rPr>
            </w:pPr>
            <w:r w:rsidRPr="00E51619">
              <w:rPr>
                <w:rFonts w:ascii="Times New Roman" w:hAnsi="Times New Roman" w:cs="Times New Roman"/>
                <w:sz w:val="24"/>
                <w:szCs w:val="24"/>
              </w:rPr>
              <w:t>)</w:t>
            </w:r>
          </w:p>
          <w:p w:rsidR="00E51619" w:rsidRPr="00E51619" w:rsidRDefault="00E51619">
            <w:pPr>
              <w:widowControl w:val="0"/>
              <w:rPr>
                <w:rFonts w:ascii="Times New Roman" w:hAnsi="Times New Roman" w:cs="Times New Roman"/>
                <w:sz w:val="24"/>
                <w:szCs w:val="24"/>
              </w:rPr>
            </w:pPr>
            <w:r w:rsidRPr="00E51619">
              <w:rPr>
                <w:rFonts w:ascii="Times New Roman" w:hAnsi="Times New Roman" w:cs="Times New Roman"/>
                <w:sz w:val="24"/>
                <w:szCs w:val="24"/>
              </w:rPr>
              <w:t>)</w:t>
            </w:r>
            <w:r w:rsidRPr="00E51619">
              <w:rPr>
                <w:rFonts w:ascii="Times New Roman" w:hAnsi="Times New Roman" w:cs="Times New Roman"/>
                <w:sz w:val="24"/>
                <w:szCs w:val="24"/>
              </w:rPr>
              <w:br/>
              <w:t>)</w:t>
            </w:r>
            <w:r w:rsidRPr="00E51619">
              <w:rPr>
                <w:rFonts w:ascii="Times New Roman" w:hAnsi="Times New Roman" w:cs="Times New Roman"/>
                <w:sz w:val="24"/>
                <w:szCs w:val="24"/>
              </w:rPr>
              <w:br/>
              <w:t>)</w:t>
            </w:r>
            <w:r w:rsidRPr="00E51619">
              <w:rPr>
                <w:rFonts w:ascii="Times New Roman" w:hAnsi="Times New Roman" w:cs="Times New Roman"/>
                <w:sz w:val="24"/>
                <w:szCs w:val="24"/>
              </w:rPr>
              <w:br/>
              <w:t>)</w:t>
            </w:r>
            <w:r w:rsidRPr="00E51619">
              <w:rPr>
                <w:rFonts w:ascii="Times New Roman" w:hAnsi="Times New Roman" w:cs="Times New Roman"/>
                <w:sz w:val="24"/>
                <w:szCs w:val="24"/>
              </w:rPr>
              <w:br/>
              <w:t>)</w:t>
            </w:r>
            <w:r w:rsidRPr="00E51619">
              <w:rPr>
                <w:rFonts w:ascii="Times New Roman" w:hAnsi="Times New Roman" w:cs="Times New Roman"/>
                <w:sz w:val="24"/>
                <w:szCs w:val="24"/>
              </w:rPr>
              <w:br/>
              <w:t>)</w:t>
            </w:r>
            <w:r w:rsidRPr="00E51619">
              <w:rPr>
                <w:rFonts w:ascii="Times New Roman" w:hAnsi="Times New Roman" w:cs="Times New Roman"/>
                <w:sz w:val="24"/>
                <w:szCs w:val="24"/>
              </w:rPr>
              <w:br/>
              <w:t>)</w:t>
            </w:r>
            <w:r w:rsidRPr="00E51619">
              <w:rPr>
                <w:rFonts w:ascii="Times New Roman" w:hAnsi="Times New Roman" w:cs="Times New Roman"/>
                <w:sz w:val="24"/>
                <w:szCs w:val="24"/>
              </w:rPr>
              <w:br/>
              <w:t>)</w:t>
            </w:r>
          </w:p>
        </w:tc>
        <w:tc>
          <w:tcPr>
            <w:tcW w:w="4428" w:type="dxa"/>
          </w:tcPr>
          <w:p w:rsidR="00E51619" w:rsidRPr="00E51619" w:rsidRDefault="00E51619">
            <w:pPr>
              <w:rPr>
                <w:rFonts w:ascii="Times New Roman" w:hAnsi="Times New Roman" w:cs="Times New Roman"/>
                <w:sz w:val="24"/>
                <w:szCs w:val="24"/>
              </w:rPr>
            </w:pPr>
          </w:p>
          <w:p w:rsidR="00E51619" w:rsidRPr="00E51619" w:rsidRDefault="00E51619">
            <w:pPr>
              <w:rPr>
                <w:rFonts w:ascii="Times New Roman" w:hAnsi="Times New Roman" w:cs="Times New Roman"/>
                <w:sz w:val="24"/>
                <w:szCs w:val="24"/>
              </w:rPr>
            </w:pPr>
          </w:p>
          <w:p w:rsidR="00E51619" w:rsidRPr="00E51619" w:rsidRDefault="00E51619">
            <w:pPr>
              <w:rPr>
                <w:rFonts w:ascii="Times New Roman" w:hAnsi="Times New Roman" w:cs="Times New Roman"/>
                <w:sz w:val="24"/>
                <w:szCs w:val="24"/>
              </w:rPr>
            </w:pPr>
          </w:p>
          <w:p w:rsidR="00E51619" w:rsidRPr="00E51619" w:rsidRDefault="00E51619">
            <w:pPr>
              <w:rPr>
                <w:rFonts w:ascii="Times New Roman" w:hAnsi="Times New Roman" w:cs="Times New Roman"/>
                <w:sz w:val="24"/>
                <w:szCs w:val="24"/>
              </w:rPr>
            </w:pPr>
          </w:p>
          <w:p w:rsidR="00E51619" w:rsidRPr="00E51619" w:rsidRDefault="00E51619">
            <w:pPr>
              <w:widowControl w:val="0"/>
              <w:rPr>
                <w:rFonts w:ascii="Times New Roman" w:hAnsi="Times New Roman" w:cs="Times New Roman"/>
                <w:sz w:val="24"/>
                <w:szCs w:val="24"/>
              </w:rPr>
            </w:pPr>
            <w:r w:rsidRPr="00E51619">
              <w:rPr>
                <w:rFonts w:ascii="Times New Roman" w:hAnsi="Times New Roman" w:cs="Times New Roman"/>
                <w:sz w:val="24"/>
                <w:szCs w:val="24"/>
              </w:rPr>
              <w:t xml:space="preserve">Case No.:  </w:t>
            </w:r>
            <w:sdt>
              <w:sdtPr>
                <w:rPr>
                  <w:rFonts w:ascii="Times New Roman" w:hAnsi="Times New Roman" w:cs="Times New Roman"/>
                  <w:sz w:val="24"/>
                  <w:szCs w:val="24"/>
                </w:rPr>
                <w:id w:val="178776830"/>
                <w:placeholder>
                  <w:docPart w:val="BCB8F67BAA38493E81B25473DD158DEA"/>
                </w:placeholder>
                <w:showingPlcHdr/>
              </w:sdtPr>
              <w:sdtEndPr/>
              <w:sdtContent>
                <w:r w:rsidRPr="00E51619">
                  <w:rPr>
                    <w:rStyle w:val="PlaceholderText"/>
                    <w:rFonts w:ascii="Times New Roman" w:hAnsi="Times New Roman" w:cs="Times New Roman"/>
                    <w:sz w:val="24"/>
                    <w:szCs w:val="24"/>
                  </w:rPr>
                  <w:t>Case Number.</w:t>
                </w:r>
              </w:sdtContent>
            </w:sdt>
          </w:p>
        </w:tc>
      </w:tr>
    </w:tbl>
    <w:p w:rsidR="00E51619" w:rsidRDefault="00E51619" w:rsidP="00E51619">
      <w:pPr>
        <w:spacing w:before="7"/>
        <w:rPr>
          <w:rFonts w:ascii="Times New Roman" w:eastAsia="Times New Roman" w:hAnsi="Times New Roman" w:cs="Times New Roman"/>
          <w:sz w:val="24"/>
          <w:szCs w:val="24"/>
        </w:rPr>
      </w:pPr>
    </w:p>
    <w:p w:rsidR="00E51619" w:rsidRDefault="00E51619" w:rsidP="00E51619">
      <w:pPr>
        <w:spacing w:before="58"/>
        <w:ind w:right="58"/>
        <w:jc w:val="center"/>
        <w:rPr>
          <w:rFonts w:ascii="Times New Roman" w:hAnsi="Times New Roman" w:cs="Times New Roman"/>
          <w:b/>
          <w:sz w:val="24"/>
          <w:szCs w:val="24"/>
          <w:u w:val="single" w:color="000000"/>
        </w:rPr>
      </w:pPr>
      <w:r>
        <w:rPr>
          <w:rFonts w:ascii="Times New Roman" w:hAnsi="Times New Roman" w:cs="Times New Roman"/>
          <w:b/>
          <w:spacing w:val="-1"/>
          <w:sz w:val="24"/>
          <w:szCs w:val="24"/>
          <w:u w:val="single" w:color="000000"/>
        </w:rPr>
        <w:t>PROPOSED PRETRIAL</w:t>
      </w:r>
      <w:r>
        <w:rPr>
          <w:rFonts w:ascii="Times New Roman" w:hAnsi="Times New Roman" w:cs="Times New Roman"/>
          <w:b/>
          <w:sz w:val="24"/>
          <w:szCs w:val="24"/>
          <w:u w:val="single" w:color="000000"/>
        </w:rPr>
        <w:t xml:space="preserve"> ORDER</w:t>
      </w:r>
    </w:p>
    <w:p w:rsidR="0020048A" w:rsidRDefault="0020048A" w:rsidP="00E51619">
      <w:pPr>
        <w:spacing w:before="58"/>
        <w:ind w:right="58"/>
        <w:jc w:val="center"/>
        <w:rPr>
          <w:rFonts w:ascii="Times New Roman" w:eastAsia="Times New Roman" w:hAnsi="Times New Roman" w:cs="Times New Roman"/>
          <w:sz w:val="24"/>
          <w:szCs w:val="24"/>
        </w:rPr>
      </w:pPr>
    </w:p>
    <w:p w:rsidR="0020048A" w:rsidRPr="00392905" w:rsidRDefault="0020048A" w:rsidP="0020048A">
      <w:pPr>
        <w:pStyle w:val="Heading2"/>
        <w:spacing w:line="492" w:lineRule="auto"/>
        <w:ind w:right="180" w:firstLine="720"/>
        <w:jc w:val="both"/>
        <w:rPr>
          <w:rFonts w:cs="Times New Roman"/>
        </w:rPr>
      </w:pPr>
      <w:r w:rsidRPr="00392905">
        <w:rPr>
          <w:rFonts w:cs="Times New Roman"/>
        </w:rPr>
        <w:t xml:space="preserve">A </w:t>
      </w:r>
      <w:r w:rsidRPr="00392905">
        <w:rPr>
          <w:rFonts w:cs="Times New Roman"/>
          <w:spacing w:val="-1"/>
        </w:rPr>
        <w:t>pretrial</w:t>
      </w:r>
      <w:r w:rsidRPr="00392905">
        <w:rPr>
          <w:rFonts w:cs="Times New Roman"/>
        </w:rPr>
        <w:t xml:space="preserve"> </w:t>
      </w:r>
      <w:r w:rsidRPr="00392905">
        <w:rPr>
          <w:rFonts w:cs="Times New Roman"/>
          <w:spacing w:val="-1"/>
        </w:rPr>
        <w:t>conference</w:t>
      </w:r>
      <w:r w:rsidRPr="00392905">
        <w:rPr>
          <w:rFonts w:cs="Times New Roman"/>
        </w:rPr>
        <w:t xml:space="preserve"> </w:t>
      </w:r>
      <w:r w:rsidRPr="00392905">
        <w:rPr>
          <w:rFonts w:cs="Times New Roman"/>
          <w:spacing w:val="-2"/>
        </w:rPr>
        <w:t>was</w:t>
      </w:r>
      <w:r w:rsidRPr="00392905">
        <w:rPr>
          <w:rFonts w:cs="Times New Roman"/>
        </w:rPr>
        <w:t xml:space="preserve"> held in the above</w:t>
      </w:r>
      <w:r w:rsidRPr="00392905">
        <w:rPr>
          <w:rFonts w:cs="Times New Roman"/>
          <w:spacing w:val="-3"/>
        </w:rPr>
        <w:t xml:space="preserve"> </w:t>
      </w:r>
      <w:r w:rsidRPr="00392905">
        <w:rPr>
          <w:rFonts w:cs="Times New Roman"/>
        </w:rPr>
        <w:t>case</w:t>
      </w:r>
      <w:r w:rsidRPr="00392905">
        <w:rPr>
          <w:rFonts w:cs="Times New Roman"/>
          <w:spacing w:val="-3"/>
        </w:rPr>
        <w:t xml:space="preserve"> </w:t>
      </w:r>
      <w:r w:rsidRPr="00392905">
        <w:rPr>
          <w:rFonts w:cs="Times New Roman"/>
        </w:rPr>
        <w:t>on (date).  A</w:t>
      </w:r>
      <w:r w:rsidRPr="00392905">
        <w:rPr>
          <w:rFonts w:cs="Times New Roman"/>
          <w:spacing w:val="-2"/>
        </w:rPr>
        <w:t>s</w:t>
      </w:r>
      <w:r w:rsidRPr="00392905">
        <w:rPr>
          <w:rFonts w:cs="Times New Roman"/>
        </w:rPr>
        <w:t xml:space="preserve"> a </w:t>
      </w:r>
      <w:r w:rsidRPr="00392905">
        <w:rPr>
          <w:rFonts w:cs="Times New Roman"/>
          <w:spacing w:val="-1"/>
        </w:rPr>
        <w:t>result</w:t>
      </w:r>
      <w:r w:rsidRPr="00392905">
        <w:rPr>
          <w:rFonts w:cs="Times New Roman"/>
        </w:rPr>
        <w:t xml:space="preserve">, the </w:t>
      </w:r>
      <w:r w:rsidRPr="00392905">
        <w:rPr>
          <w:rFonts w:cs="Times New Roman"/>
          <w:spacing w:val="-1"/>
        </w:rPr>
        <w:t>following</w:t>
      </w:r>
      <w:r w:rsidRPr="00392905">
        <w:rPr>
          <w:rFonts w:cs="Times New Roman"/>
        </w:rPr>
        <w:t xml:space="preserve"> </w:t>
      </w:r>
      <w:r w:rsidRPr="00392905">
        <w:rPr>
          <w:rFonts w:cs="Times New Roman"/>
          <w:spacing w:val="-1"/>
        </w:rPr>
        <w:t>proceedings</w:t>
      </w:r>
      <w:r w:rsidRPr="00392905">
        <w:rPr>
          <w:rFonts w:cs="Times New Roman"/>
        </w:rPr>
        <w:t xml:space="preserve"> </w:t>
      </w:r>
      <w:r w:rsidRPr="00392905">
        <w:rPr>
          <w:rFonts w:cs="Times New Roman"/>
          <w:spacing w:val="-1"/>
        </w:rPr>
        <w:t>were</w:t>
      </w:r>
      <w:r w:rsidRPr="00392905">
        <w:rPr>
          <w:rFonts w:cs="Times New Roman"/>
          <w:spacing w:val="-3"/>
        </w:rPr>
        <w:t xml:space="preserve"> </w:t>
      </w:r>
      <w:r w:rsidRPr="00392905">
        <w:rPr>
          <w:rFonts w:cs="Times New Roman"/>
        </w:rPr>
        <w:t xml:space="preserve">held and </w:t>
      </w:r>
      <w:r w:rsidRPr="00392905">
        <w:rPr>
          <w:rFonts w:cs="Times New Roman"/>
          <w:spacing w:val="-1"/>
        </w:rPr>
        <w:t>action</w:t>
      </w:r>
      <w:r w:rsidRPr="00392905">
        <w:rPr>
          <w:rFonts w:cs="Times New Roman"/>
        </w:rPr>
        <w:t xml:space="preserve"> taken:</w:t>
      </w:r>
    </w:p>
    <w:p w:rsidR="0020048A" w:rsidRPr="00392905" w:rsidRDefault="0020048A" w:rsidP="0020048A">
      <w:pPr>
        <w:pStyle w:val="ListParagraph"/>
        <w:widowControl w:val="0"/>
        <w:numPr>
          <w:ilvl w:val="0"/>
          <w:numId w:val="2"/>
        </w:numPr>
        <w:tabs>
          <w:tab w:val="left" w:pos="1540"/>
        </w:tabs>
        <w:autoSpaceDE/>
        <w:autoSpaceDN/>
        <w:adjustRightInd/>
        <w:spacing w:before="11"/>
        <w:jc w:val="both"/>
        <w:rPr>
          <w:rFonts w:ascii="Times New Roman" w:eastAsia="Times New Roman" w:hAnsi="Times New Roman" w:cs="Times New Roman"/>
          <w:sz w:val="24"/>
          <w:szCs w:val="24"/>
        </w:rPr>
      </w:pPr>
      <w:r w:rsidRPr="00392905">
        <w:rPr>
          <w:rFonts w:ascii="Times New Roman" w:hAnsi="Times New Roman" w:cs="Times New Roman"/>
          <w:sz w:val="24"/>
          <w:szCs w:val="24"/>
        </w:rPr>
        <w:t xml:space="preserve">APPEARANCES. </w:t>
      </w:r>
      <w:r w:rsidRPr="00392905">
        <w:rPr>
          <w:rFonts w:ascii="Times New Roman" w:hAnsi="Times New Roman" w:cs="Times New Roman"/>
          <w:spacing w:val="2"/>
          <w:sz w:val="24"/>
          <w:szCs w:val="24"/>
        </w:rPr>
        <w:t xml:space="preserve"> </w:t>
      </w:r>
      <w:r w:rsidRPr="00392905">
        <w:rPr>
          <w:rFonts w:ascii="Times New Roman" w:hAnsi="Times New Roman" w:cs="Times New Roman"/>
          <w:spacing w:val="-1"/>
          <w:sz w:val="24"/>
          <w:szCs w:val="24"/>
        </w:rPr>
        <w:t>Appearing</w:t>
      </w:r>
      <w:r w:rsidRPr="00392905">
        <w:rPr>
          <w:rFonts w:ascii="Times New Roman" w:hAnsi="Times New Roman" w:cs="Times New Roman"/>
          <w:spacing w:val="-3"/>
          <w:sz w:val="24"/>
          <w:szCs w:val="24"/>
        </w:rPr>
        <w:t xml:space="preserve"> </w:t>
      </w:r>
      <w:r w:rsidRPr="00392905">
        <w:rPr>
          <w:rFonts w:ascii="Times New Roman" w:hAnsi="Times New Roman" w:cs="Times New Roman"/>
          <w:sz w:val="24"/>
          <w:szCs w:val="24"/>
        </w:rPr>
        <w:t xml:space="preserve">at the </w:t>
      </w:r>
      <w:r w:rsidRPr="00392905">
        <w:rPr>
          <w:rFonts w:ascii="Times New Roman" w:hAnsi="Times New Roman" w:cs="Times New Roman"/>
          <w:spacing w:val="-1"/>
          <w:sz w:val="24"/>
          <w:szCs w:val="24"/>
        </w:rPr>
        <w:t>conference</w:t>
      </w:r>
      <w:r w:rsidRPr="00392905">
        <w:rPr>
          <w:rFonts w:ascii="Times New Roman" w:hAnsi="Times New Roman" w:cs="Times New Roman"/>
          <w:sz w:val="24"/>
          <w:szCs w:val="24"/>
        </w:rPr>
        <w:t xml:space="preserve"> </w:t>
      </w:r>
      <w:r w:rsidRPr="00392905">
        <w:rPr>
          <w:rFonts w:ascii="Times New Roman" w:hAnsi="Times New Roman" w:cs="Times New Roman"/>
          <w:spacing w:val="-2"/>
          <w:sz w:val="24"/>
          <w:szCs w:val="24"/>
        </w:rPr>
        <w:t>were:</w:t>
      </w:r>
    </w:p>
    <w:p w:rsidR="0020048A" w:rsidRPr="00392905" w:rsidRDefault="0020048A" w:rsidP="0020048A">
      <w:pPr>
        <w:pStyle w:val="BodyText"/>
        <w:tabs>
          <w:tab w:val="left" w:pos="4419"/>
          <w:tab w:val="left" w:pos="9512"/>
        </w:tabs>
        <w:ind w:left="720" w:right="105"/>
        <w:rPr>
          <w:rFonts w:cs="Times New Roman"/>
          <w:i w:val="0"/>
        </w:rPr>
      </w:pPr>
    </w:p>
    <w:p w:rsidR="0020048A" w:rsidRPr="00392905" w:rsidRDefault="0020048A" w:rsidP="0020048A">
      <w:pPr>
        <w:pStyle w:val="BodyText"/>
        <w:tabs>
          <w:tab w:val="left" w:pos="4419"/>
          <w:tab w:val="left" w:pos="9512"/>
        </w:tabs>
        <w:ind w:left="720" w:right="105"/>
        <w:rPr>
          <w:rFonts w:cs="Times New Roman"/>
          <w:i w:val="0"/>
          <w:spacing w:val="-1"/>
        </w:rPr>
      </w:pPr>
      <w:r w:rsidRPr="00392905">
        <w:rPr>
          <w:rFonts w:cs="Times New Roman"/>
          <w:i w:val="0"/>
        </w:rPr>
        <w:t>[Include</w:t>
      </w:r>
      <w:r w:rsidRPr="00392905">
        <w:rPr>
          <w:rFonts w:cs="Times New Roman"/>
          <w:i w:val="0"/>
          <w:spacing w:val="-3"/>
        </w:rPr>
        <w:t xml:space="preserve"> </w:t>
      </w:r>
      <w:r w:rsidRPr="00392905">
        <w:rPr>
          <w:rFonts w:cs="Times New Roman"/>
          <w:i w:val="0"/>
        </w:rPr>
        <w:t xml:space="preserve">a line for each party in the </w:t>
      </w:r>
      <w:r w:rsidRPr="00392905">
        <w:rPr>
          <w:rFonts w:cs="Times New Roman"/>
          <w:i w:val="0"/>
          <w:spacing w:val="-1"/>
        </w:rPr>
        <w:t>case.]</w:t>
      </w:r>
    </w:p>
    <w:p w:rsidR="0020048A" w:rsidRPr="00392905" w:rsidRDefault="0020048A" w:rsidP="0020048A">
      <w:pPr>
        <w:pStyle w:val="BodyText"/>
        <w:tabs>
          <w:tab w:val="left" w:pos="4419"/>
          <w:tab w:val="left" w:pos="9512"/>
        </w:tabs>
        <w:ind w:left="720" w:right="105"/>
        <w:rPr>
          <w:rFonts w:cs="Times New Roman"/>
          <w:i w:val="0"/>
          <w:spacing w:val="-1"/>
        </w:rPr>
      </w:pPr>
    </w:p>
    <w:p w:rsidR="0020048A" w:rsidRPr="00392905" w:rsidRDefault="0020048A" w:rsidP="0020048A">
      <w:pPr>
        <w:pStyle w:val="BodyText"/>
        <w:numPr>
          <w:ilvl w:val="0"/>
          <w:numId w:val="2"/>
        </w:numPr>
        <w:tabs>
          <w:tab w:val="left" w:pos="4419"/>
          <w:tab w:val="left" w:pos="9512"/>
        </w:tabs>
        <w:spacing w:before="6"/>
        <w:ind w:right="105"/>
        <w:jc w:val="both"/>
        <w:rPr>
          <w:rFonts w:cs="Times New Roman"/>
          <w:i w:val="0"/>
        </w:rPr>
      </w:pPr>
      <w:r w:rsidRPr="00392905">
        <w:rPr>
          <w:rFonts w:cs="Times New Roman"/>
          <w:i w:val="0"/>
          <w:spacing w:val="-2"/>
        </w:rPr>
        <w:t xml:space="preserve"> JURISDICTION</w:t>
      </w:r>
      <w:r w:rsidRPr="00392905">
        <w:rPr>
          <w:rFonts w:cs="Times New Roman"/>
          <w:i w:val="0"/>
        </w:rPr>
        <w:t xml:space="preserve"> AND</w:t>
      </w:r>
      <w:r w:rsidRPr="00392905">
        <w:rPr>
          <w:rFonts w:cs="Times New Roman"/>
          <w:i w:val="0"/>
          <w:spacing w:val="-4"/>
        </w:rPr>
        <w:t xml:space="preserve"> </w:t>
      </w:r>
      <w:r w:rsidRPr="00392905">
        <w:rPr>
          <w:rFonts w:cs="Times New Roman"/>
          <w:i w:val="0"/>
        </w:rPr>
        <w:t xml:space="preserve">VENUE.  </w:t>
      </w:r>
    </w:p>
    <w:p w:rsidR="0020048A" w:rsidRPr="00392905" w:rsidRDefault="0020048A" w:rsidP="0020048A">
      <w:pPr>
        <w:pStyle w:val="BodyText"/>
        <w:tabs>
          <w:tab w:val="left" w:pos="4419"/>
          <w:tab w:val="left" w:pos="9512"/>
        </w:tabs>
        <w:spacing w:before="6"/>
        <w:ind w:left="720" w:right="105"/>
        <w:jc w:val="both"/>
        <w:rPr>
          <w:rFonts w:cs="Times New Roman"/>
          <w:i w:val="0"/>
        </w:rPr>
      </w:pPr>
    </w:p>
    <w:p w:rsidR="0020048A" w:rsidRPr="00392905" w:rsidRDefault="0020048A" w:rsidP="0020048A">
      <w:pPr>
        <w:pStyle w:val="BodyText"/>
        <w:tabs>
          <w:tab w:val="left" w:pos="4419"/>
          <w:tab w:val="left" w:pos="9512"/>
        </w:tabs>
        <w:spacing w:before="6"/>
        <w:ind w:left="720" w:right="105"/>
        <w:jc w:val="both"/>
        <w:rPr>
          <w:rFonts w:cs="Times New Roman"/>
          <w:i w:val="0"/>
        </w:rPr>
      </w:pPr>
      <w:r w:rsidRPr="00392905">
        <w:rPr>
          <w:rFonts w:cs="Times New Roman"/>
          <w:i w:val="0"/>
        </w:rPr>
        <w:t>[List</w:t>
      </w:r>
      <w:r w:rsidRPr="00392905">
        <w:rPr>
          <w:rFonts w:cs="Times New Roman"/>
          <w:i w:val="0"/>
          <w:spacing w:val="2"/>
        </w:rPr>
        <w:t xml:space="preserve"> </w:t>
      </w:r>
      <w:r w:rsidRPr="00392905">
        <w:rPr>
          <w:rFonts w:cs="Times New Roman"/>
          <w:i w:val="0"/>
        </w:rPr>
        <w:t xml:space="preserve">each statute, rule, or </w:t>
      </w:r>
      <w:r w:rsidRPr="00392905">
        <w:rPr>
          <w:rFonts w:cs="Times New Roman"/>
          <w:i w:val="0"/>
          <w:spacing w:val="-1"/>
        </w:rPr>
        <w:t>case</w:t>
      </w:r>
      <w:r w:rsidRPr="00392905">
        <w:rPr>
          <w:rFonts w:cs="Times New Roman"/>
          <w:i w:val="0"/>
        </w:rPr>
        <w:t xml:space="preserve"> authorizing the court's subject</w:t>
      </w:r>
      <w:r w:rsidRPr="00392905">
        <w:rPr>
          <w:rFonts w:cs="Times New Roman"/>
          <w:i w:val="0"/>
          <w:spacing w:val="24"/>
        </w:rPr>
        <w:t xml:space="preserve"> </w:t>
      </w:r>
      <w:r w:rsidRPr="00392905">
        <w:rPr>
          <w:rFonts w:cs="Times New Roman"/>
          <w:i w:val="0"/>
        </w:rPr>
        <w:t xml:space="preserve">matter jurisdiction </w:t>
      </w:r>
      <w:r w:rsidRPr="00392905">
        <w:rPr>
          <w:rFonts w:cs="Times New Roman"/>
          <w:i w:val="0"/>
          <w:spacing w:val="1"/>
        </w:rPr>
        <w:t>in</w:t>
      </w:r>
      <w:r w:rsidRPr="00392905">
        <w:rPr>
          <w:rFonts w:cs="Times New Roman"/>
          <w:i w:val="0"/>
        </w:rPr>
        <w:t xml:space="preserve"> this action.  Also state whether personal jurisdiction and/or venue are contested.]</w:t>
      </w:r>
    </w:p>
    <w:p w:rsidR="0020048A" w:rsidRPr="00392905" w:rsidRDefault="0020048A" w:rsidP="0020048A">
      <w:pPr>
        <w:pStyle w:val="BodyText"/>
        <w:tabs>
          <w:tab w:val="left" w:pos="4419"/>
          <w:tab w:val="left" w:pos="9512"/>
        </w:tabs>
        <w:spacing w:before="6"/>
        <w:ind w:left="720" w:right="105"/>
        <w:jc w:val="both"/>
        <w:rPr>
          <w:rFonts w:cs="Times New Roman"/>
          <w:i w:val="0"/>
        </w:rPr>
      </w:pPr>
    </w:p>
    <w:p w:rsidR="0020048A" w:rsidRPr="00392905" w:rsidRDefault="0020048A" w:rsidP="0020048A">
      <w:pPr>
        <w:pStyle w:val="Heading2"/>
        <w:numPr>
          <w:ilvl w:val="0"/>
          <w:numId w:val="2"/>
        </w:numPr>
        <w:tabs>
          <w:tab w:val="left" w:pos="1540"/>
        </w:tabs>
        <w:ind w:right="180"/>
        <w:jc w:val="both"/>
        <w:rPr>
          <w:rFonts w:cs="Times New Roman"/>
        </w:rPr>
      </w:pPr>
      <w:r w:rsidRPr="00392905">
        <w:rPr>
          <w:rFonts w:cs="Times New Roman"/>
          <w:spacing w:val="-1"/>
        </w:rPr>
        <w:t>PARTIES</w:t>
      </w:r>
      <w:r w:rsidRPr="00392905">
        <w:rPr>
          <w:rFonts w:cs="Times New Roman"/>
        </w:rPr>
        <w:t xml:space="preserve"> AND </w:t>
      </w:r>
      <w:r w:rsidRPr="00392905">
        <w:rPr>
          <w:rFonts w:cs="Times New Roman"/>
          <w:spacing w:val="-2"/>
        </w:rPr>
        <w:t>TRIAL</w:t>
      </w:r>
      <w:r w:rsidRPr="00392905">
        <w:rPr>
          <w:rFonts w:cs="Times New Roman"/>
          <w:spacing w:val="-6"/>
        </w:rPr>
        <w:t xml:space="preserve"> </w:t>
      </w:r>
      <w:r w:rsidRPr="00392905">
        <w:rPr>
          <w:rFonts w:cs="Times New Roman"/>
          <w:spacing w:val="-1"/>
        </w:rPr>
        <w:t>COUNSEL.  The parties before the court and designated trial counsel are correctly named as set out below:</w:t>
      </w:r>
    </w:p>
    <w:p w:rsidR="0020048A" w:rsidRPr="00392905" w:rsidRDefault="0020048A" w:rsidP="0020048A">
      <w:pPr>
        <w:pStyle w:val="Heading2"/>
        <w:tabs>
          <w:tab w:val="left" w:pos="1840"/>
        </w:tabs>
        <w:spacing w:before="41"/>
        <w:ind w:left="1440" w:right="297"/>
        <w:jc w:val="both"/>
        <w:rPr>
          <w:rFonts w:cs="Times New Roman"/>
        </w:rPr>
      </w:pPr>
    </w:p>
    <w:p w:rsidR="0020048A" w:rsidRPr="00392905" w:rsidRDefault="0020048A" w:rsidP="0020048A">
      <w:pPr>
        <w:tabs>
          <w:tab w:val="left" w:pos="5040"/>
        </w:tabs>
        <w:spacing w:before="6"/>
        <w:ind w:firstLine="720"/>
        <w:jc w:val="both"/>
        <w:rPr>
          <w:rFonts w:ascii="Times New Roman" w:eastAsia="Times New Roman" w:hAnsi="Times New Roman" w:cs="Times New Roman"/>
          <w:sz w:val="24"/>
          <w:szCs w:val="24"/>
        </w:rPr>
      </w:pPr>
      <w:r w:rsidRPr="00392905">
        <w:rPr>
          <w:rFonts w:ascii="Times New Roman" w:hAnsi="Times New Roman" w:cs="Times New Roman"/>
          <w:spacing w:val="-1"/>
          <w:w w:val="95"/>
          <w:sz w:val="24"/>
          <w:szCs w:val="24"/>
        </w:rPr>
        <w:t>Parties:</w:t>
      </w:r>
      <w:r w:rsidRPr="00392905">
        <w:rPr>
          <w:rFonts w:ascii="Times New Roman" w:hAnsi="Times New Roman" w:cs="Times New Roman"/>
          <w:spacing w:val="-1"/>
          <w:w w:val="95"/>
          <w:sz w:val="24"/>
          <w:szCs w:val="24"/>
        </w:rPr>
        <w:tab/>
      </w:r>
      <w:r w:rsidRPr="00392905">
        <w:rPr>
          <w:rFonts w:ascii="Times New Roman" w:hAnsi="Times New Roman" w:cs="Times New Roman"/>
          <w:spacing w:val="-2"/>
          <w:sz w:val="24"/>
          <w:szCs w:val="24"/>
        </w:rPr>
        <w:t>Trial Counsel:</w:t>
      </w:r>
    </w:p>
    <w:p w:rsidR="0020048A" w:rsidRPr="00392905" w:rsidRDefault="0020048A" w:rsidP="0020048A">
      <w:pPr>
        <w:pStyle w:val="BodyText"/>
        <w:tabs>
          <w:tab w:val="left" w:pos="4419"/>
          <w:tab w:val="left" w:pos="9512"/>
        </w:tabs>
        <w:spacing w:line="492" w:lineRule="auto"/>
        <w:ind w:left="1530" w:right="105" w:hanging="810"/>
        <w:rPr>
          <w:rFonts w:cs="Times New Roman"/>
          <w:i w:val="0"/>
        </w:rPr>
      </w:pPr>
      <w:r w:rsidRPr="00392905">
        <w:rPr>
          <w:rFonts w:cs="Times New Roman"/>
          <w:i w:val="0"/>
        </w:rPr>
        <w:t xml:space="preserve"> [Include</w:t>
      </w:r>
      <w:r w:rsidRPr="00392905">
        <w:rPr>
          <w:rFonts w:cs="Times New Roman"/>
          <w:i w:val="0"/>
          <w:spacing w:val="-3"/>
        </w:rPr>
        <w:t xml:space="preserve"> </w:t>
      </w:r>
      <w:r w:rsidRPr="00392905">
        <w:rPr>
          <w:rFonts w:cs="Times New Roman"/>
          <w:i w:val="0"/>
        </w:rPr>
        <w:t xml:space="preserve">a line for each party in the </w:t>
      </w:r>
      <w:r w:rsidRPr="00392905">
        <w:rPr>
          <w:rFonts w:cs="Times New Roman"/>
          <w:i w:val="0"/>
          <w:spacing w:val="-1"/>
        </w:rPr>
        <w:t>case.]</w:t>
      </w:r>
    </w:p>
    <w:p w:rsidR="0020048A" w:rsidRPr="00392905" w:rsidRDefault="0020048A" w:rsidP="0020048A">
      <w:pPr>
        <w:pStyle w:val="Heading2"/>
        <w:numPr>
          <w:ilvl w:val="0"/>
          <w:numId w:val="2"/>
        </w:numPr>
        <w:tabs>
          <w:tab w:val="left" w:pos="1540"/>
        </w:tabs>
        <w:spacing w:before="11"/>
        <w:rPr>
          <w:rFonts w:cs="Times New Roman"/>
        </w:rPr>
      </w:pPr>
      <w:r w:rsidRPr="00392905">
        <w:rPr>
          <w:rFonts w:cs="Times New Roman"/>
          <w:spacing w:val="-2"/>
        </w:rPr>
        <w:t>PLEADINGS.</w:t>
      </w:r>
      <w:r w:rsidRPr="00392905">
        <w:rPr>
          <w:rFonts w:cs="Times New Roman"/>
        </w:rPr>
        <w:t xml:space="preserve">  The following</w:t>
      </w:r>
      <w:r w:rsidRPr="00392905">
        <w:rPr>
          <w:rFonts w:cs="Times New Roman"/>
          <w:spacing w:val="-3"/>
        </w:rPr>
        <w:t xml:space="preserve"> </w:t>
      </w:r>
      <w:r w:rsidRPr="00392905">
        <w:rPr>
          <w:rFonts w:cs="Times New Roman"/>
          <w:spacing w:val="-1"/>
        </w:rPr>
        <w:t>pleadings</w:t>
      </w:r>
      <w:r w:rsidRPr="00392905">
        <w:rPr>
          <w:rFonts w:cs="Times New Roman"/>
        </w:rPr>
        <w:t xml:space="preserve"> have </w:t>
      </w:r>
      <w:r w:rsidRPr="00392905">
        <w:rPr>
          <w:rFonts w:cs="Times New Roman"/>
          <w:spacing w:val="-1"/>
        </w:rPr>
        <w:t>been</w:t>
      </w:r>
      <w:r w:rsidRPr="00392905">
        <w:rPr>
          <w:rFonts w:cs="Times New Roman"/>
        </w:rPr>
        <w:t xml:space="preserve"> </w:t>
      </w:r>
      <w:r w:rsidRPr="00392905">
        <w:rPr>
          <w:rFonts w:cs="Times New Roman"/>
          <w:spacing w:val="-1"/>
        </w:rPr>
        <w:t>allowed:</w:t>
      </w:r>
    </w:p>
    <w:p w:rsidR="0020048A" w:rsidRPr="00392905" w:rsidRDefault="0020048A" w:rsidP="0020048A">
      <w:pPr>
        <w:spacing w:before="3"/>
        <w:rPr>
          <w:rFonts w:ascii="Times New Roman" w:eastAsia="Times New Roman" w:hAnsi="Times New Roman" w:cs="Times New Roman"/>
          <w:sz w:val="24"/>
          <w:szCs w:val="24"/>
        </w:rPr>
      </w:pPr>
    </w:p>
    <w:p w:rsidR="0020048A" w:rsidRPr="00392905" w:rsidRDefault="0020048A" w:rsidP="0020048A">
      <w:pPr>
        <w:pStyle w:val="BodyText"/>
        <w:spacing w:line="244" w:lineRule="auto"/>
        <w:ind w:left="720" w:right="180"/>
        <w:jc w:val="both"/>
        <w:rPr>
          <w:rFonts w:cs="Times New Roman"/>
          <w:i w:val="0"/>
        </w:rPr>
      </w:pPr>
      <w:r w:rsidRPr="00392905">
        <w:rPr>
          <w:rFonts w:cs="Times New Roman"/>
          <w:i w:val="0"/>
        </w:rPr>
        <w:t>[List</w:t>
      </w:r>
      <w:r w:rsidRPr="00392905">
        <w:rPr>
          <w:rFonts w:cs="Times New Roman"/>
          <w:i w:val="0"/>
          <w:spacing w:val="2"/>
        </w:rPr>
        <w:t xml:space="preserve"> </w:t>
      </w:r>
      <w:r w:rsidRPr="00392905">
        <w:rPr>
          <w:rFonts w:cs="Times New Roman"/>
          <w:i w:val="0"/>
        </w:rPr>
        <w:t>the pleadings in the order in which they were</w:t>
      </w:r>
      <w:r w:rsidRPr="00392905">
        <w:rPr>
          <w:rFonts w:cs="Times New Roman"/>
          <w:i w:val="0"/>
          <w:spacing w:val="-4"/>
        </w:rPr>
        <w:t xml:space="preserve"> </w:t>
      </w:r>
      <w:r w:rsidRPr="00392905">
        <w:rPr>
          <w:rFonts w:cs="Times New Roman"/>
          <w:i w:val="0"/>
        </w:rPr>
        <w:t>filed and allowed.  Do not</w:t>
      </w:r>
      <w:r w:rsidRPr="00392905">
        <w:rPr>
          <w:rFonts w:cs="Times New Roman"/>
          <w:i w:val="0"/>
          <w:spacing w:val="22"/>
        </w:rPr>
        <w:t xml:space="preserve"> </w:t>
      </w:r>
      <w:r w:rsidRPr="00392905">
        <w:rPr>
          <w:rFonts w:cs="Times New Roman"/>
          <w:i w:val="0"/>
        </w:rPr>
        <w:t xml:space="preserve">include pleadings that have </w:t>
      </w:r>
      <w:r w:rsidRPr="00392905">
        <w:rPr>
          <w:rFonts w:cs="Times New Roman"/>
          <w:i w:val="0"/>
          <w:spacing w:val="-1"/>
        </w:rPr>
        <w:t>been</w:t>
      </w:r>
      <w:r w:rsidRPr="00392905">
        <w:rPr>
          <w:rFonts w:cs="Times New Roman"/>
          <w:i w:val="0"/>
        </w:rPr>
        <w:t xml:space="preserve"> </w:t>
      </w:r>
      <w:r w:rsidRPr="00392905">
        <w:rPr>
          <w:rFonts w:cs="Times New Roman"/>
          <w:i w:val="0"/>
          <w:spacing w:val="-1"/>
        </w:rPr>
        <w:t>stricken</w:t>
      </w:r>
      <w:r w:rsidRPr="00392905">
        <w:rPr>
          <w:rFonts w:cs="Times New Roman"/>
          <w:i w:val="0"/>
        </w:rPr>
        <w:t xml:space="preserve"> or otherwise disallowed.]</w:t>
      </w:r>
    </w:p>
    <w:p w:rsidR="0020048A" w:rsidRPr="00392905" w:rsidRDefault="0020048A" w:rsidP="0020048A">
      <w:pPr>
        <w:spacing w:before="6"/>
        <w:rPr>
          <w:rFonts w:ascii="Times New Roman" w:eastAsia="Times New Roman" w:hAnsi="Times New Roman" w:cs="Times New Roman"/>
          <w:sz w:val="24"/>
          <w:szCs w:val="24"/>
        </w:rPr>
      </w:pPr>
    </w:p>
    <w:p w:rsidR="0020048A" w:rsidRPr="00392905" w:rsidRDefault="0020048A" w:rsidP="0020048A">
      <w:pPr>
        <w:pStyle w:val="Heading2"/>
        <w:numPr>
          <w:ilvl w:val="0"/>
          <w:numId w:val="2"/>
        </w:numPr>
        <w:tabs>
          <w:tab w:val="left" w:pos="1540"/>
        </w:tabs>
        <w:rPr>
          <w:rFonts w:cs="Times New Roman"/>
        </w:rPr>
      </w:pPr>
      <w:r w:rsidRPr="00392905">
        <w:rPr>
          <w:rFonts w:cs="Times New Roman"/>
        </w:rPr>
        <w:t>STATEMENT OF</w:t>
      </w:r>
      <w:r w:rsidRPr="00392905">
        <w:rPr>
          <w:rFonts w:cs="Times New Roman"/>
          <w:spacing w:val="-3"/>
        </w:rPr>
        <w:t xml:space="preserve"> </w:t>
      </w:r>
      <w:r w:rsidRPr="00392905">
        <w:rPr>
          <w:rFonts w:cs="Times New Roman"/>
        </w:rPr>
        <w:t>THE CASE.</w:t>
      </w:r>
    </w:p>
    <w:p w:rsidR="0020048A" w:rsidRPr="00392905" w:rsidRDefault="0020048A" w:rsidP="0020048A">
      <w:pPr>
        <w:spacing w:before="2"/>
        <w:rPr>
          <w:rFonts w:ascii="Times New Roman" w:eastAsia="Times New Roman" w:hAnsi="Times New Roman" w:cs="Times New Roman"/>
          <w:sz w:val="24"/>
          <w:szCs w:val="24"/>
        </w:rPr>
      </w:pPr>
    </w:p>
    <w:p w:rsidR="0020048A" w:rsidRPr="00392905" w:rsidRDefault="0020048A" w:rsidP="0020048A">
      <w:pPr>
        <w:pStyle w:val="ListParagraph"/>
        <w:widowControl w:val="0"/>
        <w:numPr>
          <w:ilvl w:val="1"/>
          <w:numId w:val="2"/>
        </w:numPr>
        <w:tabs>
          <w:tab w:val="left" w:pos="1827"/>
        </w:tabs>
        <w:autoSpaceDE/>
        <w:autoSpaceDN/>
        <w:adjustRightInd/>
        <w:spacing w:before="3"/>
        <w:ind w:right="180"/>
        <w:jc w:val="both"/>
        <w:rPr>
          <w:rFonts w:ascii="Times New Roman" w:hAnsi="Times New Roman" w:cs="Times New Roman"/>
          <w:sz w:val="24"/>
          <w:szCs w:val="24"/>
        </w:rPr>
      </w:pPr>
      <w:r w:rsidRPr="00392905">
        <w:rPr>
          <w:rFonts w:ascii="Times New Roman" w:hAnsi="Times New Roman" w:cs="Times New Roman"/>
          <w:spacing w:val="-1"/>
          <w:sz w:val="24"/>
          <w:szCs w:val="24"/>
        </w:rPr>
        <w:t xml:space="preserve">Agreed Summary:  </w:t>
      </w:r>
      <w:r w:rsidRPr="00392905">
        <w:rPr>
          <w:rFonts w:ascii="Times New Roman" w:hAnsi="Times New Roman" w:cs="Times New Roman"/>
          <w:sz w:val="24"/>
          <w:szCs w:val="24"/>
        </w:rPr>
        <w:t xml:space="preserve">[The agreed summary should be concise and appropriate for the court to use in advising the jury during </w:t>
      </w:r>
      <w:proofErr w:type="spellStart"/>
      <w:r w:rsidRPr="00392905">
        <w:rPr>
          <w:rFonts w:ascii="Times New Roman" w:hAnsi="Times New Roman" w:cs="Times New Roman"/>
          <w:i/>
          <w:sz w:val="24"/>
          <w:szCs w:val="24"/>
        </w:rPr>
        <w:t>voir</w:t>
      </w:r>
      <w:proofErr w:type="spellEnd"/>
      <w:r w:rsidRPr="00392905">
        <w:rPr>
          <w:rFonts w:ascii="Times New Roman" w:hAnsi="Times New Roman" w:cs="Times New Roman"/>
          <w:i/>
          <w:sz w:val="24"/>
          <w:szCs w:val="24"/>
        </w:rPr>
        <w:t xml:space="preserve"> dire</w:t>
      </w:r>
      <w:r w:rsidRPr="00392905">
        <w:rPr>
          <w:rFonts w:ascii="Times New Roman" w:hAnsi="Times New Roman" w:cs="Times New Roman"/>
          <w:sz w:val="24"/>
          <w:szCs w:val="24"/>
        </w:rPr>
        <w:t xml:space="preserve"> regarding the basic nature of the case.</w:t>
      </w:r>
      <w:r w:rsidRPr="00392905">
        <w:rPr>
          <w:rFonts w:ascii="Times New Roman" w:hAnsi="Times New Roman" w:cs="Times New Roman"/>
          <w:spacing w:val="-1"/>
          <w:sz w:val="24"/>
          <w:szCs w:val="24"/>
        </w:rPr>
        <w:t>]</w:t>
      </w:r>
    </w:p>
    <w:p w:rsidR="0020048A" w:rsidRPr="00392905" w:rsidRDefault="0020048A" w:rsidP="0020048A">
      <w:pPr>
        <w:spacing w:before="6"/>
        <w:rPr>
          <w:rFonts w:ascii="Times New Roman" w:eastAsia="Times New Roman" w:hAnsi="Times New Roman" w:cs="Times New Roman"/>
          <w:sz w:val="24"/>
          <w:szCs w:val="24"/>
        </w:rPr>
      </w:pPr>
    </w:p>
    <w:p w:rsidR="0020048A" w:rsidRPr="00392905" w:rsidRDefault="0020048A" w:rsidP="0020048A">
      <w:pPr>
        <w:pStyle w:val="Heading2"/>
        <w:numPr>
          <w:ilvl w:val="1"/>
          <w:numId w:val="2"/>
        </w:numPr>
        <w:tabs>
          <w:tab w:val="left" w:pos="1840"/>
        </w:tabs>
        <w:spacing w:before="3" w:line="244" w:lineRule="auto"/>
        <w:ind w:right="246"/>
        <w:jc w:val="both"/>
        <w:rPr>
          <w:rFonts w:cs="Times New Roman"/>
        </w:rPr>
      </w:pPr>
      <w:r w:rsidRPr="00392905">
        <w:rPr>
          <w:rFonts w:cs="Times New Roman"/>
        </w:rPr>
        <w:t xml:space="preserve">Stipulated </w:t>
      </w:r>
      <w:r w:rsidRPr="00392905">
        <w:rPr>
          <w:rFonts w:cs="Times New Roman"/>
          <w:spacing w:val="-1"/>
        </w:rPr>
        <w:t xml:space="preserve">Facts:  </w:t>
      </w:r>
      <w:r w:rsidRPr="00392905">
        <w:rPr>
          <w:rFonts w:cs="Times New Roman"/>
        </w:rPr>
        <w:t xml:space="preserve">[The parties shall set out </w:t>
      </w:r>
      <w:r w:rsidRPr="00392905">
        <w:rPr>
          <w:rFonts w:cs="Times New Roman"/>
          <w:spacing w:val="1"/>
        </w:rPr>
        <w:t>in</w:t>
      </w:r>
      <w:r w:rsidRPr="00392905">
        <w:rPr>
          <w:rFonts w:cs="Times New Roman"/>
        </w:rPr>
        <w:t xml:space="preserve"> separate </w:t>
      </w:r>
      <w:r w:rsidRPr="00392905">
        <w:rPr>
          <w:rFonts w:cs="Times New Roman"/>
          <w:spacing w:val="-1"/>
        </w:rPr>
        <w:t>numbered</w:t>
      </w:r>
      <w:r w:rsidRPr="00392905">
        <w:rPr>
          <w:rFonts w:cs="Times New Roman"/>
        </w:rPr>
        <w:t xml:space="preserve"> paragraphs each </w:t>
      </w:r>
      <w:r w:rsidRPr="00392905">
        <w:rPr>
          <w:rFonts w:cs="Times New Roman"/>
          <w:spacing w:val="-1"/>
        </w:rPr>
        <w:t>fact</w:t>
      </w:r>
      <w:r w:rsidRPr="00392905">
        <w:rPr>
          <w:rFonts w:cs="Times New Roman"/>
        </w:rPr>
        <w:t xml:space="preserve"> on which the parties agree and on which no proof is required.  In a jury trial, this section will be read to the jury, and the</w:t>
      </w:r>
      <w:r w:rsidRPr="00392905">
        <w:rPr>
          <w:rFonts w:cs="Times New Roman"/>
          <w:spacing w:val="24"/>
        </w:rPr>
        <w:t xml:space="preserve"> </w:t>
      </w:r>
      <w:r w:rsidRPr="00392905">
        <w:rPr>
          <w:rFonts w:cs="Times New Roman"/>
        </w:rPr>
        <w:t xml:space="preserve">jury will be instructed to </w:t>
      </w:r>
      <w:r w:rsidRPr="00392905">
        <w:rPr>
          <w:rFonts w:cs="Times New Roman"/>
          <w:spacing w:val="-1"/>
        </w:rPr>
        <w:t>accept</w:t>
      </w:r>
      <w:r w:rsidRPr="00392905">
        <w:rPr>
          <w:rFonts w:cs="Times New Roman"/>
        </w:rPr>
        <w:t xml:space="preserve"> these </w:t>
      </w:r>
      <w:r w:rsidRPr="00392905">
        <w:rPr>
          <w:rFonts w:cs="Times New Roman"/>
          <w:spacing w:val="-1"/>
        </w:rPr>
        <w:t>facts</w:t>
      </w:r>
      <w:r w:rsidRPr="00392905">
        <w:rPr>
          <w:rFonts w:cs="Times New Roman"/>
        </w:rPr>
        <w:t xml:space="preserve"> as true.]</w:t>
      </w:r>
    </w:p>
    <w:p w:rsidR="0020048A" w:rsidRPr="00392905" w:rsidRDefault="0020048A" w:rsidP="0020048A">
      <w:pPr>
        <w:spacing w:before="6"/>
        <w:rPr>
          <w:rFonts w:ascii="Times New Roman" w:eastAsia="Times New Roman" w:hAnsi="Times New Roman" w:cs="Times New Roman"/>
          <w:sz w:val="24"/>
          <w:szCs w:val="24"/>
        </w:rPr>
      </w:pPr>
    </w:p>
    <w:p w:rsidR="0020048A" w:rsidRPr="00392905" w:rsidRDefault="0020048A" w:rsidP="0020048A">
      <w:pPr>
        <w:pStyle w:val="Heading2"/>
        <w:numPr>
          <w:ilvl w:val="1"/>
          <w:numId w:val="2"/>
        </w:numPr>
        <w:tabs>
          <w:tab w:val="left" w:pos="1447"/>
        </w:tabs>
        <w:spacing w:before="3" w:line="244" w:lineRule="auto"/>
        <w:ind w:right="165"/>
        <w:jc w:val="both"/>
        <w:rPr>
          <w:rFonts w:cs="Times New Roman"/>
        </w:rPr>
      </w:pPr>
      <w:r w:rsidRPr="00392905">
        <w:rPr>
          <w:rFonts w:cs="Times New Roman"/>
          <w:spacing w:val="-1"/>
        </w:rPr>
        <w:t xml:space="preserve">Contested Issues of Fact:  </w:t>
      </w:r>
      <w:r w:rsidRPr="00392905">
        <w:rPr>
          <w:rFonts w:cs="Times New Roman"/>
        </w:rPr>
        <w:t xml:space="preserve">[In separately </w:t>
      </w:r>
      <w:r w:rsidRPr="00392905">
        <w:rPr>
          <w:rFonts w:cs="Times New Roman"/>
          <w:spacing w:val="-1"/>
        </w:rPr>
        <w:t>numbered</w:t>
      </w:r>
      <w:r w:rsidRPr="00392905">
        <w:rPr>
          <w:rFonts w:cs="Times New Roman"/>
        </w:rPr>
        <w:t xml:space="preserve"> paragraphs, list all factual issues in controversy that are necessary for a final determination of the case.</w:t>
      </w:r>
      <w:r w:rsidRPr="00392905">
        <w:rPr>
          <w:rFonts w:cs="Times New Roman"/>
          <w:spacing w:val="-1"/>
        </w:rPr>
        <w:t>]</w:t>
      </w:r>
    </w:p>
    <w:p w:rsidR="0020048A" w:rsidRPr="00392905" w:rsidRDefault="0020048A" w:rsidP="0020048A">
      <w:pPr>
        <w:spacing w:before="6"/>
        <w:rPr>
          <w:rFonts w:ascii="Times New Roman" w:eastAsia="Times New Roman" w:hAnsi="Times New Roman" w:cs="Times New Roman"/>
          <w:sz w:val="24"/>
          <w:szCs w:val="24"/>
        </w:rPr>
      </w:pPr>
    </w:p>
    <w:p w:rsidR="0020048A" w:rsidRPr="00392905" w:rsidRDefault="0020048A" w:rsidP="0020048A">
      <w:pPr>
        <w:pStyle w:val="Heading2"/>
        <w:numPr>
          <w:ilvl w:val="1"/>
          <w:numId w:val="2"/>
        </w:numPr>
        <w:tabs>
          <w:tab w:val="left" w:pos="1460"/>
        </w:tabs>
        <w:spacing w:before="3" w:line="244" w:lineRule="auto"/>
        <w:ind w:right="165"/>
        <w:jc w:val="both"/>
        <w:rPr>
          <w:rFonts w:cs="Times New Roman"/>
          <w:spacing w:val="-1"/>
        </w:rPr>
      </w:pPr>
      <w:r w:rsidRPr="00392905">
        <w:rPr>
          <w:rFonts w:cs="Times New Roman"/>
          <w:spacing w:val="-1"/>
        </w:rPr>
        <w:t xml:space="preserve">Agreed Applicable Propositions of Law:  </w:t>
      </w:r>
      <w:r w:rsidRPr="00392905">
        <w:rPr>
          <w:rFonts w:cs="Times New Roman"/>
        </w:rPr>
        <w:t xml:space="preserve">[List the basic principles of law that the parties agree are essential to a determination of the case; e.g., the elements of plaintiff's claim and defendant's defenses. </w:t>
      </w:r>
      <w:r w:rsidRPr="00392905">
        <w:rPr>
          <w:rFonts w:cs="Times New Roman"/>
          <w:bCs/>
        </w:rPr>
        <w:t>These statements of law should be suitable for use by the court in preliminary instructions to the jury.</w:t>
      </w:r>
      <w:r w:rsidRPr="00392905">
        <w:rPr>
          <w:rFonts w:cs="Times New Roman"/>
          <w:spacing w:val="-1"/>
        </w:rPr>
        <w:t>]</w:t>
      </w:r>
    </w:p>
    <w:p w:rsidR="0020048A" w:rsidRPr="00392905" w:rsidRDefault="0020048A" w:rsidP="0020048A">
      <w:pPr>
        <w:pStyle w:val="BodyText"/>
        <w:spacing w:line="244" w:lineRule="auto"/>
        <w:ind w:left="1160" w:right="165"/>
        <w:jc w:val="both"/>
        <w:rPr>
          <w:rFonts w:cs="Times New Roman"/>
          <w:i w:val="0"/>
          <w:spacing w:val="-1"/>
        </w:rPr>
      </w:pPr>
    </w:p>
    <w:p w:rsidR="0020048A" w:rsidRPr="00392905" w:rsidRDefault="0020048A" w:rsidP="0020048A">
      <w:pPr>
        <w:pStyle w:val="BodyText"/>
        <w:numPr>
          <w:ilvl w:val="1"/>
          <w:numId w:val="2"/>
        </w:numPr>
        <w:spacing w:line="244" w:lineRule="auto"/>
        <w:ind w:right="165"/>
        <w:jc w:val="both"/>
        <w:rPr>
          <w:rFonts w:cs="Times New Roman"/>
          <w:bCs/>
          <w:i w:val="0"/>
        </w:rPr>
      </w:pPr>
      <w:r w:rsidRPr="00392905">
        <w:rPr>
          <w:rFonts w:cs="Times New Roman"/>
          <w:i w:val="0"/>
          <w:spacing w:val="-1"/>
        </w:rPr>
        <w:t>Plaintiff’s Positions:</w:t>
      </w:r>
    </w:p>
    <w:p w:rsidR="0020048A" w:rsidRPr="00392905" w:rsidRDefault="0020048A" w:rsidP="0020048A">
      <w:pPr>
        <w:pStyle w:val="BodyText"/>
        <w:spacing w:line="244" w:lineRule="auto"/>
        <w:ind w:right="165"/>
        <w:jc w:val="both"/>
        <w:rPr>
          <w:rFonts w:cs="Times New Roman"/>
          <w:bCs/>
          <w:i w:val="0"/>
        </w:rPr>
      </w:pPr>
    </w:p>
    <w:p w:rsidR="0020048A" w:rsidRPr="00392905" w:rsidRDefault="0020048A" w:rsidP="0020048A">
      <w:pPr>
        <w:pStyle w:val="BodyText"/>
        <w:numPr>
          <w:ilvl w:val="1"/>
          <w:numId w:val="2"/>
        </w:numPr>
        <w:spacing w:line="244" w:lineRule="auto"/>
        <w:ind w:right="165"/>
        <w:jc w:val="both"/>
        <w:rPr>
          <w:rFonts w:cs="Times New Roman"/>
          <w:bCs/>
          <w:i w:val="0"/>
        </w:rPr>
      </w:pPr>
      <w:r w:rsidRPr="00392905">
        <w:rPr>
          <w:rFonts w:cs="Times New Roman"/>
          <w:i w:val="0"/>
          <w:spacing w:val="-1"/>
        </w:rPr>
        <w:t>Defendant’s Positions:</w:t>
      </w:r>
    </w:p>
    <w:p w:rsidR="0020048A" w:rsidRPr="00392905" w:rsidRDefault="0020048A" w:rsidP="0020048A">
      <w:pPr>
        <w:spacing w:before="6"/>
        <w:rPr>
          <w:rFonts w:ascii="Times New Roman" w:eastAsia="Times New Roman" w:hAnsi="Times New Roman" w:cs="Times New Roman"/>
          <w:sz w:val="24"/>
          <w:szCs w:val="24"/>
        </w:rPr>
      </w:pPr>
    </w:p>
    <w:p w:rsidR="0020048A" w:rsidRPr="00392905" w:rsidRDefault="0020048A" w:rsidP="0020048A">
      <w:pPr>
        <w:pStyle w:val="Heading2"/>
        <w:numPr>
          <w:ilvl w:val="0"/>
          <w:numId w:val="2"/>
        </w:numPr>
        <w:tabs>
          <w:tab w:val="left" w:pos="720"/>
        </w:tabs>
        <w:rPr>
          <w:rFonts w:cs="Times New Roman"/>
        </w:rPr>
      </w:pPr>
      <w:r w:rsidRPr="00392905">
        <w:rPr>
          <w:rFonts w:cs="Times New Roman"/>
          <w:spacing w:val="-1"/>
        </w:rPr>
        <w:t>DISCOVERY</w:t>
      </w:r>
      <w:r w:rsidRPr="00392905">
        <w:rPr>
          <w:rFonts w:cs="Times New Roman"/>
        </w:rPr>
        <w:t xml:space="preserve"> AND </w:t>
      </w:r>
      <w:r w:rsidRPr="00392905">
        <w:rPr>
          <w:rFonts w:cs="Times New Roman"/>
          <w:spacing w:val="-1"/>
        </w:rPr>
        <w:t>OTHER</w:t>
      </w:r>
      <w:r w:rsidRPr="00392905">
        <w:rPr>
          <w:rFonts w:cs="Times New Roman"/>
        </w:rPr>
        <w:t xml:space="preserve"> </w:t>
      </w:r>
      <w:r w:rsidRPr="00392905">
        <w:rPr>
          <w:rFonts w:cs="Times New Roman"/>
          <w:spacing w:val="-1"/>
        </w:rPr>
        <w:t>PRETRIAL</w:t>
      </w:r>
      <w:r w:rsidRPr="00392905">
        <w:rPr>
          <w:rFonts w:cs="Times New Roman"/>
          <w:spacing w:val="-6"/>
        </w:rPr>
        <w:t xml:space="preserve"> </w:t>
      </w:r>
      <w:r w:rsidRPr="00392905">
        <w:rPr>
          <w:rFonts w:cs="Times New Roman"/>
        </w:rPr>
        <w:t>PROCEDURES.</w:t>
      </w:r>
    </w:p>
    <w:p w:rsidR="0020048A" w:rsidRPr="00392905" w:rsidRDefault="0020048A" w:rsidP="0020048A">
      <w:pPr>
        <w:spacing w:before="3"/>
        <w:rPr>
          <w:rFonts w:ascii="Times New Roman" w:eastAsia="Times New Roman" w:hAnsi="Times New Roman" w:cs="Times New Roman"/>
          <w:sz w:val="24"/>
          <w:szCs w:val="24"/>
        </w:rPr>
      </w:pPr>
    </w:p>
    <w:p w:rsidR="0020048A" w:rsidRPr="00392905" w:rsidRDefault="0020048A" w:rsidP="0020048A">
      <w:pPr>
        <w:pStyle w:val="ListParagraph"/>
        <w:widowControl w:val="0"/>
        <w:numPr>
          <w:ilvl w:val="1"/>
          <w:numId w:val="2"/>
        </w:numPr>
        <w:tabs>
          <w:tab w:val="left" w:pos="1447"/>
          <w:tab w:val="left" w:pos="1715"/>
          <w:tab w:val="left" w:pos="2129"/>
          <w:tab w:val="left" w:pos="8182"/>
        </w:tabs>
        <w:autoSpaceDE/>
        <w:autoSpaceDN/>
        <w:adjustRightInd/>
        <w:spacing w:before="59" w:line="244" w:lineRule="auto"/>
        <w:ind w:right="935"/>
        <w:jc w:val="both"/>
        <w:rPr>
          <w:rFonts w:ascii="Times New Roman" w:eastAsia="Times New Roman" w:hAnsi="Times New Roman" w:cs="Times New Roman"/>
          <w:sz w:val="24"/>
          <w:szCs w:val="24"/>
        </w:rPr>
      </w:pPr>
      <w:r w:rsidRPr="00392905">
        <w:rPr>
          <w:rFonts w:ascii="Times New Roman" w:hAnsi="Times New Roman" w:cs="Times New Roman"/>
          <w:sz w:val="24"/>
          <w:szCs w:val="24"/>
        </w:rPr>
        <w:t xml:space="preserve">All </w:t>
      </w:r>
      <w:r w:rsidRPr="00392905">
        <w:rPr>
          <w:rFonts w:ascii="Times New Roman" w:hAnsi="Times New Roman" w:cs="Times New Roman"/>
          <w:spacing w:val="-1"/>
          <w:sz w:val="24"/>
          <w:szCs w:val="24"/>
        </w:rPr>
        <w:t>discovery</w:t>
      </w:r>
      <w:r w:rsidRPr="00392905">
        <w:rPr>
          <w:rFonts w:ascii="Times New Roman" w:hAnsi="Times New Roman" w:cs="Times New Roman"/>
          <w:spacing w:val="-8"/>
          <w:sz w:val="24"/>
          <w:szCs w:val="24"/>
        </w:rPr>
        <w:t xml:space="preserve"> was completed by (date), and no further discovery is required/</w:t>
      </w:r>
      <w:r w:rsidRPr="00392905">
        <w:rPr>
          <w:rFonts w:ascii="Times New Roman" w:hAnsi="Times New Roman" w:cs="Times New Roman"/>
          <w:sz w:val="24"/>
          <w:szCs w:val="24"/>
        </w:rPr>
        <w:t xml:space="preserve"> The parties </w:t>
      </w:r>
      <w:r w:rsidRPr="00392905">
        <w:rPr>
          <w:rFonts w:ascii="Times New Roman" w:hAnsi="Times New Roman" w:cs="Times New Roman"/>
          <w:spacing w:val="-1"/>
          <w:sz w:val="24"/>
          <w:szCs w:val="24"/>
        </w:rPr>
        <w:t>are</w:t>
      </w:r>
      <w:r w:rsidRPr="00392905">
        <w:rPr>
          <w:rFonts w:ascii="Times New Roman" w:hAnsi="Times New Roman" w:cs="Times New Roman"/>
          <w:sz w:val="24"/>
          <w:szCs w:val="24"/>
        </w:rPr>
        <w:t xml:space="preserve"> </w:t>
      </w:r>
      <w:r w:rsidRPr="00392905">
        <w:rPr>
          <w:rFonts w:ascii="Times New Roman" w:hAnsi="Times New Roman" w:cs="Times New Roman"/>
          <w:spacing w:val="-1"/>
          <w:sz w:val="24"/>
          <w:szCs w:val="24"/>
        </w:rPr>
        <w:t>given</w:t>
      </w:r>
      <w:r w:rsidRPr="00392905">
        <w:rPr>
          <w:rFonts w:ascii="Times New Roman" w:hAnsi="Times New Roman" w:cs="Times New Roman"/>
          <w:sz w:val="24"/>
          <w:szCs w:val="24"/>
        </w:rPr>
        <w:t xml:space="preserve"> leave</w:t>
      </w:r>
      <w:r w:rsidRPr="00392905">
        <w:rPr>
          <w:rFonts w:ascii="Times New Roman" w:hAnsi="Times New Roman" w:cs="Times New Roman"/>
          <w:spacing w:val="-3"/>
          <w:sz w:val="24"/>
          <w:szCs w:val="24"/>
        </w:rPr>
        <w:t xml:space="preserve"> </w:t>
      </w:r>
      <w:r w:rsidRPr="00392905">
        <w:rPr>
          <w:rFonts w:ascii="Times New Roman" w:hAnsi="Times New Roman" w:cs="Times New Roman"/>
          <w:sz w:val="24"/>
          <w:szCs w:val="24"/>
        </w:rPr>
        <w:t xml:space="preserve">to </w:t>
      </w:r>
      <w:r w:rsidRPr="00392905">
        <w:rPr>
          <w:rFonts w:ascii="Times New Roman" w:hAnsi="Times New Roman" w:cs="Times New Roman"/>
          <w:spacing w:val="-1"/>
          <w:sz w:val="24"/>
          <w:szCs w:val="24"/>
        </w:rPr>
        <w:t>proceed</w:t>
      </w:r>
      <w:r w:rsidRPr="00392905">
        <w:rPr>
          <w:rFonts w:ascii="Times New Roman" w:hAnsi="Times New Roman" w:cs="Times New Roman"/>
          <w:sz w:val="24"/>
          <w:szCs w:val="24"/>
        </w:rPr>
        <w:t xml:space="preserve"> with </w:t>
      </w:r>
      <w:r w:rsidRPr="00392905">
        <w:rPr>
          <w:rFonts w:ascii="Times New Roman" w:hAnsi="Times New Roman" w:cs="Times New Roman"/>
          <w:spacing w:val="-1"/>
          <w:sz w:val="24"/>
          <w:szCs w:val="24"/>
        </w:rPr>
        <w:t>further</w:t>
      </w:r>
      <w:r w:rsidRPr="00392905">
        <w:rPr>
          <w:rFonts w:ascii="Times New Roman" w:hAnsi="Times New Roman" w:cs="Times New Roman"/>
          <w:sz w:val="24"/>
          <w:szCs w:val="24"/>
        </w:rPr>
        <w:t xml:space="preserve"> </w:t>
      </w:r>
      <w:r w:rsidRPr="00392905">
        <w:rPr>
          <w:rFonts w:ascii="Times New Roman" w:hAnsi="Times New Roman" w:cs="Times New Roman"/>
          <w:spacing w:val="-1"/>
          <w:sz w:val="24"/>
          <w:szCs w:val="24"/>
        </w:rPr>
        <w:t>discovery</w:t>
      </w:r>
      <w:r w:rsidRPr="00392905">
        <w:rPr>
          <w:rFonts w:ascii="Times New Roman" w:hAnsi="Times New Roman" w:cs="Times New Roman"/>
          <w:spacing w:val="27"/>
          <w:sz w:val="24"/>
          <w:szCs w:val="24"/>
        </w:rPr>
        <w:t xml:space="preserve"> </w:t>
      </w:r>
      <w:r w:rsidRPr="00392905">
        <w:rPr>
          <w:rFonts w:ascii="Times New Roman" w:hAnsi="Times New Roman" w:cs="Times New Roman"/>
          <w:sz w:val="24"/>
          <w:szCs w:val="24"/>
        </w:rPr>
        <w:t xml:space="preserve">provided it is </w:t>
      </w:r>
      <w:r w:rsidRPr="00392905">
        <w:rPr>
          <w:rFonts w:ascii="Times New Roman" w:hAnsi="Times New Roman" w:cs="Times New Roman"/>
          <w:spacing w:val="-1"/>
          <w:sz w:val="24"/>
          <w:szCs w:val="24"/>
        </w:rPr>
        <w:t>commenced</w:t>
      </w:r>
      <w:r w:rsidRPr="00392905">
        <w:rPr>
          <w:rFonts w:ascii="Times New Roman" w:hAnsi="Times New Roman" w:cs="Times New Roman"/>
          <w:sz w:val="24"/>
          <w:szCs w:val="24"/>
        </w:rPr>
        <w:t xml:space="preserve"> in time to be completed by (date).</w:t>
      </w:r>
    </w:p>
    <w:p w:rsidR="0020048A" w:rsidRPr="00392905" w:rsidRDefault="0020048A" w:rsidP="0020048A">
      <w:pPr>
        <w:spacing w:before="8"/>
        <w:rPr>
          <w:rFonts w:ascii="Times New Roman" w:eastAsia="Times New Roman" w:hAnsi="Times New Roman" w:cs="Times New Roman"/>
          <w:sz w:val="24"/>
          <w:szCs w:val="24"/>
        </w:rPr>
      </w:pPr>
    </w:p>
    <w:p w:rsidR="0020048A" w:rsidRPr="00392905" w:rsidRDefault="0020048A" w:rsidP="0020048A">
      <w:pPr>
        <w:widowControl w:val="0"/>
        <w:numPr>
          <w:ilvl w:val="1"/>
          <w:numId w:val="2"/>
        </w:numPr>
        <w:tabs>
          <w:tab w:val="left" w:pos="1460"/>
        </w:tabs>
        <w:autoSpaceDE/>
        <w:autoSpaceDN/>
        <w:adjustRightInd/>
        <w:ind w:left="1460" w:hanging="300"/>
        <w:jc w:val="both"/>
        <w:rPr>
          <w:rFonts w:ascii="Times New Roman" w:eastAsia="Times New Roman" w:hAnsi="Times New Roman" w:cs="Times New Roman"/>
          <w:sz w:val="24"/>
          <w:szCs w:val="24"/>
        </w:rPr>
      </w:pPr>
      <w:r w:rsidRPr="00392905">
        <w:rPr>
          <w:rFonts w:ascii="Times New Roman" w:eastAsia="Times New Roman" w:hAnsi="Times New Roman" w:cs="Times New Roman"/>
          <w:sz w:val="24"/>
          <w:szCs w:val="24"/>
        </w:rPr>
        <w:t>The Standard Pretrial Procedures specified on Exhibit A are adopted as part of this order.</w:t>
      </w:r>
    </w:p>
    <w:p w:rsidR="0020048A" w:rsidRPr="00392905" w:rsidRDefault="0020048A" w:rsidP="0020048A">
      <w:pPr>
        <w:tabs>
          <w:tab w:val="left" w:pos="1460"/>
        </w:tabs>
        <w:ind w:left="1460"/>
        <w:jc w:val="right"/>
        <w:rPr>
          <w:rFonts w:ascii="Times New Roman" w:eastAsia="Times New Roman" w:hAnsi="Times New Roman" w:cs="Times New Roman"/>
          <w:sz w:val="24"/>
          <w:szCs w:val="24"/>
        </w:rPr>
      </w:pPr>
    </w:p>
    <w:p w:rsidR="0020048A" w:rsidRPr="00392905" w:rsidRDefault="0020048A" w:rsidP="0020048A">
      <w:pPr>
        <w:pStyle w:val="ListParagraph"/>
        <w:widowControl w:val="0"/>
        <w:numPr>
          <w:ilvl w:val="1"/>
          <w:numId w:val="2"/>
        </w:numPr>
        <w:tabs>
          <w:tab w:val="left" w:pos="1460"/>
        </w:tabs>
        <w:autoSpaceDE/>
        <w:autoSpaceDN/>
        <w:adjustRightInd/>
        <w:spacing w:before="3" w:line="244" w:lineRule="auto"/>
        <w:ind w:right="165"/>
        <w:jc w:val="both"/>
        <w:rPr>
          <w:rFonts w:ascii="Times New Roman" w:hAnsi="Times New Roman" w:cs="Times New Roman"/>
          <w:spacing w:val="-1"/>
          <w:sz w:val="24"/>
          <w:szCs w:val="24"/>
        </w:rPr>
      </w:pPr>
      <w:r w:rsidRPr="00392905">
        <w:rPr>
          <w:rFonts w:ascii="Times New Roman" w:hAnsi="Times New Roman" w:cs="Times New Roman"/>
          <w:sz w:val="24"/>
          <w:szCs w:val="24"/>
        </w:rPr>
        <w:t xml:space="preserve">Pending Motions:  [In separately </w:t>
      </w:r>
      <w:r w:rsidRPr="00392905">
        <w:rPr>
          <w:rFonts w:ascii="Times New Roman" w:hAnsi="Times New Roman" w:cs="Times New Roman"/>
          <w:spacing w:val="-1"/>
          <w:sz w:val="24"/>
          <w:szCs w:val="24"/>
        </w:rPr>
        <w:t>numbered</w:t>
      </w:r>
      <w:r w:rsidRPr="00392905">
        <w:rPr>
          <w:rFonts w:ascii="Times New Roman" w:hAnsi="Times New Roman" w:cs="Times New Roman"/>
          <w:sz w:val="24"/>
          <w:szCs w:val="24"/>
        </w:rPr>
        <w:t xml:space="preserve"> paragraphs, list</w:t>
      </w:r>
      <w:r w:rsidRPr="00392905">
        <w:rPr>
          <w:rFonts w:ascii="Times New Roman" w:hAnsi="Times New Roman" w:cs="Times New Roman"/>
          <w:spacing w:val="2"/>
          <w:sz w:val="24"/>
          <w:szCs w:val="24"/>
        </w:rPr>
        <w:t xml:space="preserve"> </w:t>
      </w:r>
      <w:r w:rsidRPr="00392905">
        <w:rPr>
          <w:rFonts w:ascii="Times New Roman" w:hAnsi="Times New Roman" w:cs="Times New Roman"/>
          <w:sz w:val="24"/>
          <w:szCs w:val="24"/>
        </w:rPr>
        <w:t>all pending motions or state that there are no motions pending.</w:t>
      </w:r>
      <w:r w:rsidRPr="00392905">
        <w:rPr>
          <w:rFonts w:ascii="Times New Roman" w:hAnsi="Times New Roman" w:cs="Times New Roman"/>
          <w:spacing w:val="-1"/>
          <w:sz w:val="24"/>
          <w:szCs w:val="24"/>
        </w:rPr>
        <w:t>]</w:t>
      </w:r>
    </w:p>
    <w:p w:rsidR="0020048A" w:rsidRPr="00392905" w:rsidRDefault="0020048A" w:rsidP="0020048A">
      <w:pPr>
        <w:pStyle w:val="BodyText"/>
        <w:spacing w:line="244" w:lineRule="auto"/>
        <w:ind w:left="1160" w:right="165"/>
        <w:rPr>
          <w:rFonts w:cs="Times New Roman"/>
          <w:i w:val="0"/>
        </w:rPr>
      </w:pPr>
    </w:p>
    <w:p w:rsidR="0020048A" w:rsidRPr="00392905" w:rsidRDefault="0020048A" w:rsidP="0020048A">
      <w:pPr>
        <w:pStyle w:val="BodyText"/>
        <w:numPr>
          <w:ilvl w:val="1"/>
          <w:numId w:val="2"/>
        </w:numPr>
        <w:spacing w:line="244" w:lineRule="auto"/>
        <w:ind w:right="165"/>
        <w:jc w:val="both"/>
        <w:rPr>
          <w:rFonts w:cs="Times New Roman"/>
          <w:i w:val="0"/>
        </w:rPr>
      </w:pPr>
      <w:r w:rsidRPr="00392905">
        <w:rPr>
          <w:rFonts w:cs="Times New Roman"/>
          <w:i w:val="0"/>
        </w:rPr>
        <w:t xml:space="preserve">Motions </w:t>
      </w:r>
      <w:r w:rsidRPr="00392905">
        <w:rPr>
          <w:rFonts w:cs="Times New Roman"/>
        </w:rPr>
        <w:t xml:space="preserve">in </w:t>
      </w:r>
      <w:proofErr w:type="spellStart"/>
      <w:r w:rsidRPr="00392905">
        <w:rPr>
          <w:rFonts w:cs="Times New Roman"/>
        </w:rPr>
        <w:t>limine</w:t>
      </w:r>
      <w:proofErr w:type="spellEnd"/>
      <w:r w:rsidRPr="00392905">
        <w:rPr>
          <w:rFonts w:cs="Times New Roman"/>
          <w:i w:val="0"/>
        </w:rPr>
        <w:t xml:space="preserve"> shall be filed at least fourteen (14) days in advance of the scheduled trial date and shall be accompanied by supporting memoranda.</w:t>
      </w:r>
    </w:p>
    <w:p w:rsidR="0020048A" w:rsidRPr="00392905" w:rsidRDefault="0020048A" w:rsidP="0020048A">
      <w:pPr>
        <w:spacing w:before="6"/>
        <w:rPr>
          <w:rFonts w:ascii="Times New Roman" w:eastAsia="Times New Roman" w:hAnsi="Times New Roman" w:cs="Times New Roman"/>
          <w:sz w:val="24"/>
          <w:szCs w:val="24"/>
        </w:rPr>
      </w:pPr>
    </w:p>
    <w:p w:rsidR="0020048A" w:rsidRPr="00392905" w:rsidRDefault="0020048A" w:rsidP="0020048A">
      <w:pPr>
        <w:pStyle w:val="BodyText"/>
        <w:numPr>
          <w:ilvl w:val="0"/>
          <w:numId w:val="2"/>
        </w:numPr>
        <w:tabs>
          <w:tab w:val="left" w:pos="720"/>
        </w:tabs>
        <w:spacing w:before="59" w:line="244" w:lineRule="auto"/>
        <w:ind w:right="117"/>
        <w:rPr>
          <w:rFonts w:cs="Times New Roman"/>
          <w:i w:val="0"/>
        </w:rPr>
      </w:pPr>
      <w:r w:rsidRPr="00392905">
        <w:rPr>
          <w:rFonts w:cs="Times New Roman"/>
          <w:i w:val="0"/>
          <w:spacing w:val="-2"/>
        </w:rPr>
        <w:t>TRIAL</w:t>
      </w:r>
      <w:r w:rsidRPr="00392905">
        <w:rPr>
          <w:rFonts w:cs="Times New Roman"/>
          <w:i w:val="0"/>
          <w:spacing w:val="60"/>
        </w:rPr>
        <w:t xml:space="preserve"> </w:t>
      </w:r>
      <w:r w:rsidRPr="00392905">
        <w:rPr>
          <w:rFonts w:cs="Times New Roman"/>
          <w:i w:val="0"/>
        </w:rPr>
        <w:t>(JURY CASE)</w:t>
      </w:r>
      <w:r>
        <w:rPr>
          <w:rFonts w:cs="Times New Roman"/>
          <w:i w:val="0"/>
        </w:rPr>
        <w:t>.</w:t>
      </w:r>
    </w:p>
    <w:p w:rsidR="0020048A" w:rsidRDefault="0020048A" w:rsidP="0020048A">
      <w:pPr>
        <w:pStyle w:val="BodyText"/>
        <w:tabs>
          <w:tab w:val="left" w:pos="1160"/>
        </w:tabs>
        <w:spacing w:before="59" w:line="244" w:lineRule="auto"/>
        <w:ind w:left="1440" w:right="117"/>
        <w:jc w:val="both"/>
        <w:rPr>
          <w:rFonts w:eastAsiaTheme="minorHAnsi" w:cs="Times New Roman"/>
          <w:i w:val="0"/>
        </w:rPr>
      </w:pPr>
    </w:p>
    <w:p w:rsidR="0020048A" w:rsidRPr="009F3AAA" w:rsidRDefault="0020048A" w:rsidP="0020048A">
      <w:pPr>
        <w:pStyle w:val="BodyText"/>
        <w:numPr>
          <w:ilvl w:val="1"/>
          <w:numId w:val="2"/>
        </w:numPr>
        <w:tabs>
          <w:tab w:val="left" w:pos="1160"/>
        </w:tabs>
        <w:spacing w:before="59" w:line="244" w:lineRule="auto"/>
        <w:ind w:right="117"/>
        <w:jc w:val="both"/>
        <w:rPr>
          <w:rFonts w:eastAsiaTheme="minorHAnsi" w:cs="Times New Roman"/>
          <w:i w:val="0"/>
        </w:rPr>
      </w:pPr>
      <w:r w:rsidRPr="002F532C">
        <w:rPr>
          <w:rFonts w:eastAsiaTheme="minorHAnsi" w:cs="Times New Roman"/>
          <w:i w:val="0"/>
        </w:rPr>
        <w:t xml:space="preserve">Proposed </w:t>
      </w:r>
      <w:proofErr w:type="spellStart"/>
      <w:r>
        <w:rPr>
          <w:rFonts w:eastAsiaTheme="minorHAnsi" w:cs="Times New Roman"/>
        </w:rPr>
        <w:t>V</w:t>
      </w:r>
      <w:r w:rsidRPr="002F532C">
        <w:rPr>
          <w:rFonts w:eastAsiaTheme="minorHAnsi" w:cs="Times New Roman"/>
        </w:rPr>
        <w:t>oir</w:t>
      </w:r>
      <w:proofErr w:type="spellEnd"/>
      <w:r w:rsidRPr="002F532C">
        <w:rPr>
          <w:rFonts w:eastAsiaTheme="minorHAnsi" w:cs="Times New Roman"/>
        </w:rPr>
        <w:t xml:space="preserve"> </w:t>
      </w:r>
      <w:r>
        <w:rPr>
          <w:rFonts w:eastAsiaTheme="minorHAnsi" w:cs="Times New Roman"/>
        </w:rPr>
        <w:t>D</w:t>
      </w:r>
      <w:r w:rsidRPr="002F532C">
        <w:rPr>
          <w:rFonts w:eastAsiaTheme="minorHAnsi" w:cs="Times New Roman"/>
        </w:rPr>
        <w:t>ire</w:t>
      </w:r>
      <w:r w:rsidRPr="002F532C">
        <w:rPr>
          <w:rFonts w:eastAsiaTheme="minorHAnsi" w:cs="Times New Roman"/>
          <w:i w:val="0"/>
        </w:rPr>
        <w:t xml:space="preserve">:  </w:t>
      </w:r>
      <w:r w:rsidRPr="002F532C">
        <w:rPr>
          <w:rFonts w:cs="Times New Roman"/>
          <w:i w:val="0"/>
        </w:rPr>
        <w:t xml:space="preserve">At least </w:t>
      </w:r>
      <w:r w:rsidRPr="002F532C">
        <w:rPr>
          <w:rFonts w:cs="Times New Roman"/>
          <w:bCs/>
          <w:i w:val="0"/>
        </w:rPr>
        <w:t>five (5) business days</w:t>
      </w:r>
      <w:r w:rsidRPr="002F532C">
        <w:rPr>
          <w:rFonts w:cs="Times New Roman"/>
          <w:b/>
          <w:bCs/>
          <w:i w:val="0"/>
        </w:rPr>
        <w:t xml:space="preserve"> </w:t>
      </w:r>
      <w:r w:rsidRPr="002F532C">
        <w:rPr>
          <w:rFonts w:cs="Times New Roman"/>
          <w:i w:val="0"/>
        </w:rPr>
        <w:t>prior to</w:t>
      </w:r>
      <w:r w:rsidRPr="00DD0ED7">
        <w:rPr>
          <w:rFonts w:eastAsiaTheme="minorHAnsi" w:cs="Times New Roman"/>
          <w:i w:val="0"/>
        </w:rPr>
        <w:t xml:space="preserve"> </w:t>
      </w:r>
      <w:r w:rsidRPr="0088292C">
        <w:rPr>
          <w:rFonts w:eastAsiaTheme="minorHAnsi" w:cs="Times New Roman"/>
          <w:i w:val="0"/>
        </w:rPr>
        <w:t>the scheduled</w:t>
      </w:r>
      <w:r w:rsidRPr="002F532C">
        <w:rPr>
          <w:rFonts w:cs="Times New Roman"/>
          <w:i w:val="0"/>
        </w:rPr>
        <w:t xml:space="preserve"> trial</w:t>
      </w:r>
      <w:r>
        <w:rPr>
          <w:rFonts w:cs="Times New Roman"/>
          <w:i w:val="0"/>
        </w:rPr>
        <w:t xml:space="preserve"> date</w:t>
      </w:r>
      <w:r w:rsidRPr="002F532C">
        <w:rPr>
          <w:rFonts w:cs="Times New Roman"/>
          <w:i w:val="0"/>
        </w:rPr>
        <w:t xml:space="preserve">, the parties shall </w:t>
      </w:r>
      <w:r>
        <w:rPr>
          <w:rFonts w:cs="Times New Roman"/>
          <w:i w:val="0"/>
        </w:rPr>
        <w:t xml:space="preserve">jointly </w:t>
      </w:r>
      <w:r w:rsidRPr="002F532C">
        <w:rPr>
          <w:rFonts w:cs="Times New Roman"/>
          <w:i w:val="0"/>
        </w:rPr>
        <w:t xml:space="preserve">submit any special questions or topics for </w:t>
      </w:r>
      <w:proofErr w:type="spellStart"/>
      <w:r w:rsidRPr="002F532C">
        <w:rPr>
          <w:rFonts w:cs="Times New Roman"/>
          <w:bCs/>
        </w:rPr>
        <w:t>voir</w:t>
      </w:r>
      <w:proofErr w:type="spellEnd"/>
      <w:r w:rsidRPr="002F532C">
        <w:rPr>
          <w:rFonts w:cs="Times New Roman"/>
          <w:bCs/>
        </w:rPr>
        <w:t xml:space="preserve"> dire</w:t>
      </w:r>
      <w:r w:rsidRPr="002F532C">
        <w:rPr>
          <w:rFonts w:cs="Times New Roman"/>
          <w:b/>
          <w:bCs/>
          <w:i w:val="0"/>
        </w:rPr>
        <w:t xml:space="preserve"> </w:t>
      </w:r>
      <w:r w:rsidRPr="002F532C">
        <w:rPr>
          <w:rFonts w:cs="Times New Roman"/>
          <w:i w:val="0"/>
        </w:rPr>
        <w:t>examination of the jury venire</w:t>
      </w:r>
      <w:r w:rsidRPr="004C4251">
        <w:rPr>
          <w:rFonts w:cs="Times New Roman"/>
          <w:i w:val="0"/>
        </w:rPr>
        <w:t xml:space="preserve"> </w:t>
      </w:r>
      <w:r>
        <w:rPr>
          <w:rFonts w:cs="Times New Roman"/>
          <w:i w:val="0"/>
        </w:rPr>
        <w:t xml:space="preserve">in </w:t>
      </w:r>
      <w:r w:rsidRPr="00392905">
        <w:rPr>
          <w:rFonts w:cs="Times New Roman"/>
          <w:i w:val="0"/>
        </w:rPr>
        <w:t>Word</w:t>
      </w:r>
      <w:r w:rsidRPr="00392905">
        <w:rPr>
          <w:rFonts w:eastAsiaTheme="minorHAnsi" w:cs="Times New Roman"/>
          <w:i w:val="0"/>
        </w:rPr>
        <w:t xml:space="preserve"> format to</w:t>
      </w:r>
      <w:r>
        <w:rPr>
          <w:rFonts w:eastAsiaTheme="minorHAnsi" w:cs="Times New Roman"/>
          <w:i w:val="0"/>
        </w:rPr>
        <w:t xml:space="preserve"> the court </w:t>
      </w:r>
      <w:r w:rsidRPr="00392905">
        <w:rPr>
          <w:rFonts w:cs="Times New Roman"/>
          <w:i w:val="0"/>
        </w:rPr>
        <w:t xml:space="preserve">at </w:t>
      </w:r>
      <w:hyperlink r:id="rId11" w:history="1">
        <w:r w:rsidRPr="00392905">
          <w:rPr>
            <w:rStyle w:val="Hyperlink"/>
            <w:rFonts w:cs="Times New Roman"/>
            <w:i w:val="0"/>
          </w:rPr>
          <w:t>cornelius_chambers@alnd.uscourts.gov</w:t>
        </w:r>
      </w:hyperlink>
      <w:r w:rsidRPr="002F532C">
        <w:rPr>
          <w:rFonts w:cs="Times New Roman"/>
          <w:i w:val="0"/>
        </w:rPr>
        <w:t>.</w:t>
      </w:r>
      <w:r w:rsidRPr="00DD0ED7">
        <w:rPr>
          <w:rFonts w:eastAsiaTheme="minorHAnsi" w:cs="Times New Roman"/>
          <w:i w:val="0"/>
        </w:rPr>
        <w:t xml:space="preserve"> </w:t>
      </w:r>
      <w:r>
        <w:rPr>
          <w:rFonts w:eastAsiaTheme="minorHAnsi" w:cs="Times New Roman"/>
          <w:i w:val="0"/>
        </w:rPr>
        <w:t xml:space="preserve"> Where the parties cannot agree</w:t>
      </w:r>
      <w:r w:rsidRPr="0088292C">
        <w:rPr>
          <w:rFonts w:cs="Times New Roman"/>
          <w:i w:val="0"/>
        </w:rPr>
        <w:t xml:space="preserve">, </w:t>
      </w:r>
      <w:r>
        <w:rPr>
          <w:rFonts w:cs="Times New Roman"/>
          <w:i w:val="0"/>
        </w:rPr>
        <w:t xml:space="preserve">counsel </w:t>
      </w:r>
      <w:r w:rsidRPr="0088292C">
        <w:rPr>
          <w:rFonts w:cs="Times New Roman"/>
          <w:i w:val="0"/>
        </w:rPr>
        <w:t>sh</w:t>
      </w:r>
      <w:r>
        <w:rPr>
          <w:rFonts w:cs="Times New Roman"/>
          <w:i w:val="0"/>
        </w:rPr>
        <w:t>all</w:t>
      </w:r>
      <w:r w:rsidRPr="0088292C">
        <w:rPr>
          <w:rFonts w:cs="Times New Roman"/>
          <w:i w:val="0"/>
        </w:rPr>
        <w:t xml:space="preserve"> </w:t>
      </w:r>
      <w:r>
        <w:rPr>
          <w:rFonts w:cs="Times New Roman"/>
          <w:i w:val="0"/>
        </w:rPr>
        <w:t xml:space="preserve">identify the question as disputed </w:t>
      </w:r>
      <w:r w:rsidRPr="0088292C">
        <w:rPr>
          <w:rFonts w:cs="Times New Roman"/>
          <w:i w:val="0"/>
        </w:rPr>
        <w:t>in bold type</w:t>
      </w:r>
      <w:r>
        <w:rPr>
          <w:rFonts w:cs="Times New Roman"/>
          <w:i w:val="0"/>
        </w:rPr>
        <w:t xml:space="preserve"> and </w:t>
      </w:r>
      <w:r w:rsidRPr="0088292C">
        <w:rPr>
          <w:rFonts w:cs="Times New Roman"/>
          <w:i w:val="0"/>
        </w:rPr>
        <w:t>label</w:t>
      </w:r>
      <w:r>
        <w:rPr>
          <w:rFonts w:cs="Times New Roman"/>
          <w:i w:val="0"/>
        </w:rPr>
        <w:t xml:space="preserve"> it</w:t>
      </w:r>
      <w:r w:rsidRPr="0088292C">
        <w:rPr>
          <w:rFonts w:cs="Times New Roman"/>
          <w:i w:val="0"/>
        </w:rPr>
        <w:t xml:space="preserve"> to show which party is requesting the disputed </w:t>
      </w:r>
      <w:r>
        <w:rPr>
          <w:rFonts w:cs="Times New Roman"/>
          <w:i w:val="0"/>
        </w:rPr>
        <w:t>question</w:t>
      </w:r>
      <w:r w:rsidRPr="0088292C">
        <w:rPr>
          <w:rFonts w:cs="Times New Roman"/>
          <w:i w:val="0"/>
        </w:rPr>
        <w:t>.</w:t>
      </w:r>
      <w:r w:rsidRPr="002F532C">
        <w:rPr>
          <w:rFonts w:cs="Times New Roman"/>
          <w:i w:val="0"/>
        </w:rPr>
        <w:t xml:space="preserve"> </w:t>
      </w:r>
      <w:r>
        <w:rPr>
          <w:rFonts w:cs="Times New Roman"/>
          <w:i w:val="0"/>
        </w:rPr>
        <w:t xml:space="preserve"> </w:t>
      </w:r>
      <w:r>
        <w:rPr>
          <w:rFonts w:eastAsiaTheme="minorHAnsi" w:cs="Times New Roman"/>
          <w:i w:val="0"/>
        </w:rPr>
        <w:t>T</w:t>
      </w:r>
      <w:r w:rsidRPr="0088292C">
        <w:rPr>
          <w:rFonts w:eastAsiaTheme="minorHAnsi" w:cs="Times New Roman"/>
          <w:i w:val="0"/>
        </w:rPr>
        <w:t xml:space="preserve">he court's </w:t>
      </w:r>
      <w:r>
        <w:rPr>
          <w:rFonts w:eastAsiaTheme="minorHAnsi" w:cs="Times New Roman"/>
          <w:i w:val="0"/>
        </w:rPr>
        <w:t xml:space="preserve">civil </w:t>
      </w:r>
      <w:proofErr w:type="spellStart"/>
      <w:r w:rsidRPr="007023BA">
        <w:rPr>
          <w:rFonts w:eastAsiaTheme="minorHAnsi" w:cs="Times New Roman"/>
        </w:rPr>
        <w:t>voir</w:t>
      </w:r>
      <w:proofErr w:type="spellEnd"/>
      <w:r w:rsidRPr="007023BA">
        <w:rPr>
          <w:rFonts w:eastAsiaTheme="minorHAnsi" w:cs="Times New Roman"/>
        </w:rPr>
        <w:t xml:space="preserve"> dire</w:t>
      </w:r>
      <w:r>
        <w:rPr>
          <w:rFonts w:eastAsiaTheme="minorHAnsi" w:cs="Times New Roman"/>
          <w:i w:val="0"/>
        </w:rPr>
        <w:t xml:space="preserve"> template may be found</w:t>
      </w:r>
      <w:r w:rsidRPr="0088292C">
        <w:rPr>
          <w:rFonts w:eastAsiaTheme="minorHAnsi" w:cs="Times New Roman"/>
          <w:i w:val="0"/>
        </w:rPr>
        <w:t xml:space="preserve"> on the </w:t>
      </w:r>
      <w:r>
        <w:rPr>
          <w:rFonts w:eastAsiaTheme="minorHAnsi" w:cs="Times New Roman"/>
          <w:i w:val="0"/>
        </w:rPr>
        <w:t xml:space="preserve">court’s </w:t>
      </w:r>
      <w:r w:rsidRPr="0088292C">
        <w:rPr>
          <w:rFonts w:eastAsiaTheme="minorHAnsi" w:cs="Times New Roman"/>
          <w:i w:val="0"/>
        </w:rPr>
        <w:t xml:space="preserve">website </w:t>
      </w:r>
      <w:r>
        <w:rPr>
          <w:rFonts w:eastAsiaTheme="minorHAnsi" w:cs="Times New Roman"/>
          <w:i w:val="0"/>
        </w:rPr>
        <w:t xml:space="preserve">at </w:t>
      </w:r>
      <w:hyperlink w:history="1">
        <w:r w:rsidRPr="009A7054">
          <w:rPr>
            <w:rStyle w:val="Hyperlink"/>
            <w:rFonts w:eastAsiaTheme="minorHAnsi" w:cs="Times New Roman"/>
            <w:i w:val="0"/>
          </w:rPr>
          <w:t>http://www .alnd.uscourts.gov/content/magistrate-judge-</w:t>
        </w:r>
        <w:proofErr w:type="spellStart"/>
        <w:r w:rsidRPr="009A7054">
          <w:rPr>
            <w:rStyle w:val="Hyperlink"/>
            <w:rFonts w:eastAsiaTheme="minorHAnsi" w:cs="Times New Roman"/>
            <w:i w:val="0"/>
          </w:rPr>
          <w:t>staci</w:t>
        </w:r>
        <w:proofErr w:type="spellEnd"/>
        <w:r w:rsidRPr="009A7054">
          <w:rPr>
            <w:rStyle w:val="Hyperlink"/>
            <w:rFonts w:eastAsiaTheme="minorHAnsi" w:cs="Times New Roman"/>
            <w:i w:val="0"/>
          </w:rPr>
          <w:t>-g-</w:t>
        </w:r>
        <w:proofErr w:type="spellStart"/>
        <w:r w:rsidRPr="009A7054">
          <w:rPr>
            <w:rStyle w:val="Hyperlink"/>
            <w:rFonts w:eastAsiaTheme="minorHAnsi" w:cs="Times New Roman"/>
            <w:i w:val="0"/>
          </w:rPr>
          <w:t>cornelius</w:t>
        </w:r>
        <w:proofErr w:type="spellEnd"/>
      </w:hyperlink>
      <w:r>
        <w:rPr>
          <w:rFonts w:eastAsiaTheme="minorHAnsi" w:cs="Times New Roman"/>
          <w:i w:val="0"/>
        </w:rPr>
        <w:t>,</w:t>
      </w:r>
      <w:r w:rsidRPr="0088292C">
        <w:rPr>
          <w:rFonts w:eastAsiaTheme="minorHAnsi" w:cs="Times New Roman"/>
          <w:i w:val="0"/>
        </w:rPr>
        <w:t xml:space="preserve"> and </w:t>
      </w:r>
      <w:r>
        <w:rPr>
          <w:rFonts w:eastAsiaTheme="minorHAnsi" w:cs="Times New Roman"/>
          <w:i w:val="0"/>
        </w:rPr>
        <w:t xml:space="preserve">counsel </w:t>
      </w:r>
      <w:r w:rsidRPr="0088292C">
        <w:rPr>
          <w:rFonts w:eastAsiaTheme="minorHAnsi" w:cs="Times New Roman"/>
          <w:i w:val="0"/>
        </w:rPr>
        <w:t xml:space="preserve">need not </w:t>
      </w:r>
      <w:r>
        <w:rPr>
          <w:rFonts w:eastAsiaTheme="minorHAnsi" w:cs="Times New Roman"/>
          <w:i w:val="0"/>
        </w:rPr>
        <w:t xml:space="preserve">include the items covered by </w:t>
      </w:r>
      <w:r w:rsidRPr="0088292C">
        <w:rPr>
          <w:rFonts w:eastAsiaTheme="minorHAnsi" w:cs="Times New Roman"/>
          <w:i w:val="0"/>
        </w:rPr>
        <w:t>the court.</w:t>
      </w:r>
      <w:r w:rsidRPr="002F532C">
        <w:rPr>
          <w:rFonts w:cs="Times New Roman"/>
          <w:i w:val="0"/>
        </w:rPr>
        <w:t xml:space="preserve">  </w:t>
      </w:r>
    </w:p>
    <w:p w:rsidR="0020048A" w:rsidRPr="002F532C" w:rsidRDefault="0020048A" w:rsidP="0020048A">
      <w:pPr>
        <w:pStyle w:val="BodyText"/>
        <w:tabs>
          <w:tab w:val="left" w:pos="1160"/>
        </w:tabs>
        <w:spacing w:before="59" w:line="244" w:lineRule="auto"/>
        <w:ind w:left="1440" w:right="117"/>
        <w:jc w:val="both"/>
        <w:rPr>
          <w:rFonts w:eastAsiaTheme="minorHAnsi" w:cs="Times New Roman"/>
          <w:i w:val="0"/>
        </w:rPr>
      </w:pPr>
    </w:p>
    <w:p w:rsidR="0020048A" w:rsidRDefault="0020048A" w:rsidP="0020048A">
      <w:pPr>
        <w:pStyle w:val="BodyText"/>
        <w:numPr>
          <w:ilvl w:val="1"/>
          <w:numId w:val="2"/>
        </w:numPr>
        <w:tabs>
          <w:tab w:val="left" w:pos="1160"/>
        </w:tabs>
        <w:spacing w:before="59" w:line="244" w:lineRule="auto"/>
        <w:ind w:right="117"/>
        <w:jc w:val="both"/>
        <w:rPr>
          <w:rFonts w:eastAsiaTheme="minorHAnsi" w:cs="Times New Roman"/>
          <w:i w:val="0"/>
        </w:rPr>
      </w:pPr>
      <w:r w:rsidRPr="0088292C">
        <w:rPr>
          <w:rFonts w:eastAsiaTheme="minorHAnsi" w:cs="Times New Roman"/>
          <w:i w:val="0"/>
        </w:rPr>
        <w:t xml:space="preserve"> </w:t>
      </w:r>
      <w:r>
        <w:rPr>
          <w:rFonts w:eastAsiaTheme="minorHAnsi" w:cs="Times New Roman"/>
          <w:i w:val="0"/>
        </w:rPr>
        <w:t xml:space="preserve">Proposed </w:t>
      </w:r>
      <w:r w:rsidRPr="0088292C">
        <w:rPr>
          <w:rFonts w:eastAsiaTheme="minorHAnsi" w:cs="Times New Roman"/>
          <w:i w:val="0"/>
        </w:rPr>
        <w:t xml:space="preserve">Jury Charges:  At least five (5) business days prior to the scheduled trial date, the parties shall file a </w:t>
      </w:r>
      <w:r>
        <w:rPr>
          <w:rFonts w:eastAsiaTheme="minorHAnsi" w:cs="Times New Roman"/>
          <w:i w:val="0"/>
        </w:rPr>
        <w:t>j</w:t>
      </w:r>
      <w:r w:rsidRPr="0088292C">
        <w:rPr>
          <w:rFonts w:eastAsiaTheme="minorHAnsi" w:cs="Times New Roman"/>
          <w:i w:val="0"/>
        </w:rPr>
        <w:t>oint proposed jury charge, including all necessary instructions, or definitions</w:t>
      </w:r>
      <w:r>
        <w:rPr>
          <w:rFonts w:eastAsiaTheme="minorHAnsi" w:cs="Times New Roman"/>
          <w:i w:val="0"/>
        </w:rPr>
        <w:t>,</w:t>
      </w:r>
      <w:r w:rsidRPr="0088292C">
        <w:rPr>
          <w:rFonts w:eastAsiaTheme="minorHAnsi" w:cs="Times New Roman"/>
          <w:i w:val="0"/>
        </w:rPr>
        <w:t xml:space="preserve"> applicable to the specific issues of the case. </w:t>
      </w:r>
      <w:r>
        <w:rPr>
          <w:rFonts w:eastAsiaTheme="minorHAnsi" w:cs="Times New Roman"/>
          <w:i w:val="0"/>
        </w:rPr>
        <w:t xml:space="preserve"> </w:t>
      </w:r>
      <w:r w:rsidRPr="0088292C">
        <w:rPr>
          <w:rFonts w:eastAsiaTheme="minorHAnsi" w:cs="Times New Roman"/>
          <w:i w:val="0"/>
        </w:rPr>
        <w:t xml:space="preserve">The court's </w:t>
      </w:r>
      <w:r>
        <w:rPr>
          <w:rFonts w:eastAsiaTheme="minorHAnsi" w:cs="Times New Roman"/>
          <w:i w:val="0"/>
        </w:rPr>
        <w:t xml:space="preserve">preliminary and </w:t>
      </w:r>
      <w:r w:rsidRPr="0088292C">
        <w:rPr>
          <w:rFonts w:eastAsiaTheme="minorHAnsi" w:cs="Times New Roman"/>
          <w:i w:val="0"/>
        </w:rPr>
        <w:t xml:space="preserve">standard instructions may be found on the court's website </w:t>
      </w:r>
      <w:r>
        <w:rPr>
          <w:rFonts w:eastAsiaTheme="minorHAnsi" w:cs="Times New Roman"/>
          <w:i w:val="0"/>
        </w:rPr>
        <w:t>(</w:t>
      </w:r>
      <w:hyperlink w:history="1">
        <w:r w:rsidRPr="009A7054">
          <w:rPr>
            <w:rStyle w:val="Hyperlink"/>
            <w:rFonts w:eastAsiaTheme="minorHAnsi" w:cs="Times New Roman"/>
            <w:i w:val="0"/>
          </w:rPr>
          <w:t>http://www .alnd.uscourts.gov/content/magistrate-judge-staci-g-cornelius</w:t>
        </w:r>
      </w:hyperlink>
      <w:r w:rsidRPr="0088292C">
        <w:rPr>
          <w:rFonts w:eastAsiaTheme="minorHAnsi" w:cs="Times New Roman"/>
          <w:i w:val="0"/>
        </w:rPr>
        <w:t>) and need not be submitted to the court.</w:t>
      </w:r>
      <w:r w:rsidRPr="0088292C">
        <w:rPr>
          <w:rFonts w:cs="Times New Roman"/>
          <w:b/>
          <w:bCs/>
          <w:i w:val="0"/>
        </w:rPr>
        <w:t xml:space="preserve"> </w:t>
      </w:r>
      <w:r w:rsidRPr="00D022C5">
        <w:rPr>
          <w:rFonts w:cs="Times New Roman"/>
          <w:bCs/>
          <w:i w:val="0"/>
        </w:rPr>
        <w:t xml:space="preserve">Each </w:t>
      </w:r>
      <w:r w:rsidRPr="00D022C5">
        <w:rPr>
          <w:rFonts w:cs="Times New Roman"/>
          <w:i w:val="0"/>
        </w:rPr>
        <w:t xml:space="preserve">requested </w:t>
      </w:r>
      <w:r w:rsidRPr="00D022C5">
        <w:rPr>
          <w:rFonts w:cs="Times New Roman"/>
          <w:bCs/>
          <w:i w:val="0"/>
        </w:rPr>
        <w:t>instruction</w:t>
      </w:r>
      <w:r w:rsidRPr="0088292C">
        <w:rPr>
          <w:rFonts w:cs="Times New Roman"/>
          <w:b/>
          <w:bCs/>
          <w:i w:val="0"/>
        </w:rPr>
        <w:t xml:space="preserve"> </w:t>
      </w:r>
      <w:r w:rsidRPr="0088292C">
        <w:rPr>
          <w:rFonts w:cs="Times New Roman"/>
          <w:i w:val="0"/>
        </w:rPr>
        <w:t xml:space="preserve">must be numbered </w:t>
      </w:r>
      <w:r w:rsidRPr="0088292C">
        <w:rPr>
          <w:rFonts w:eastAsiaTheme="minorHAnsi" w:cs="Times New Roman"/>
          <w:i w:val="0"/>
        </w:rPr>
        <w:t>with authority cited.</w:t>
      </w:r>
      <w:r>
        <w:rPr>
          <w:rFonts w:eastAsiaTheme="minorHAnsi" w:cs="Times New Roman"/>
          <w:i w:val="0"/>
        </w:rPr>
        <w:t xml:space="preserve">  C</w:t>
      </w:r>
      <w:r w:rsidRPr="0088292C">
        <w:rPr>
          <w:rFonts w:eastAsiaTheme="minorHAnsi" w:cs="Times New Roman"/>
          <w:i w:val="0"/>
        </w:rPr>
        <w:t xml:space="preserve">ounsel are to include all necessary instructions or definitions, specifically including (1) the </w:t>
      </w:r>
      <w:r w:rsidRPr="006953ED">
        <w:rPr>
          <w:rFonts w:eastAsiaTheme="minorHAnsi" w:cs="Times New Roman"/>
        </w:rPr>
        <w:t>prima facie</w:t>
      </w:r>
      <w:r w:rsidRPr="0088292C">
        <w:rPr>
          <w:rFonts w:eastAsiaTheme="minorHAnsi" w:cs="Times New Roman"/>
          <w:i w:val="0"/>
        </w:rPr>
        <w:t xml:space="preserve"> elements of each cause of action and defense asserted; (2) legal definitions required by the jury; (3) items of damages; and (4) methods of calculation of damages. </w:t>
      </w:r>
      <w:r>
        <w:rPr>
          <w:rFonts w:eastAsiaTheme="minorHAnsi" w:cs="Times New Roman"/>
          <w:i w:val="0"/>
        </w:rPr>
        <w:t xml:space="preserve"> </w:t>
      </w:r>
      <w:r w:rsidRPr="0088292C">
        <w:rPr>
          <w:rFonts w:eastAsiaTheme="minorHAnsi" w:cs="Times New Roman"/>
          <w:i w:val="0"/>
        </w:rPr>
        <w:t>Counsel</w:t>
      </w:r>
      <w:r>
        <w:rPr>
          <w:rFonts w:eastAsiaTheme="minorHAnsi" w:cs="Times New Roman"/>
          <w:i w:val="0"/>
        </w:rPr>
        <w:t xml:space="preserve"> </w:t>
      </w:r>
      <w:r w:rsidRPr="0088292C">
        <w:rPr>
          <w:rFonts w:eastAsiaTheme="minorHAnsi" w:cs="Times New Roman"/>
          <w:i w:val="0"/>
        </w:rPr>
        <w:t>are to use the 11</w:t>
      </w:r>
      <w:r>
        <w:rPr>
          <w:rFonts w:eastAsiaTheme="minorHAnsi" w:cs="Times New Roman"/>
          <w:i w:val="0"/>
        </w:rPr>
        <w:t>th</w:t>
      </w:r>
      <w:r w:rsidRPr="0088292C">
        <w:rPr>
          <w:rFonts w:eastAsiaTheme="minorHAnsi" w:cs="Times New Roman"/>
          <w:i w:val="0"/>
        </w:rPr>
        <w:t xml:space="preserve"> Circuit Pattern Jury Instructions, or appropriate state pattern jury instructions, as modified by case law or statutory amendments, wherever possible.</w:t>
      </w:r>
      <w:r>
        <w:rPr>
          <w:rFonts w:eastAsiaTheme="minorHAnsi" w:cs="Times New Roman"/>
          <w:i w:val="0"/>
        </w:rPr>
        <w:t xml:space="preserve"> </w:t>
      </w:r>
      <w:r w:rsidRPr="0088292C">
        <w:rPr>
          <w:rFonts w:eastAsiaTheme="minorHAnsi" w:cs="Times New Roman"/>
          <w:i w:val="0"/>
        </w:rPr>
        <w:t xml:space="preserve"> Any</w:t>
      </w:r>
      <w:r>
        <w:rPr>
          <w:rFonts w:eastAsiaTheme="minorHAnsi" w:cs="Times New Roman"/>
          <w:i w:val="0"/>
        </w:rPr>
        <w:t xml:space="preserve"> </w:t>
      </w:r>
      <w:r w:rsidRPr="0088292C">
        <w:rPr>
          <w:rFonts w:eastAsiaTheme="minorHAnsi" w:cs="Times New Roman"/>
          <w:i w:val="0"/>
        </w:rPr>
        <w:t xml:space="preserve">deviations must be identified and accompanied </w:t>
      </w:r>
      <w:r>
        <w:rPr>
          <w:rFonts w:eastAsiaTheme="minorHAnsi" w:cs="Times New Roman"/>
          <w:i w:val="0"/>
        </w:rPr>
        <w:t xml:space="preserve">by </w:t>
      </w:r>
      <w:r w:rsidRPr="0088292C">
        <w:rPr>
          <w:rFonts w:eastAsiaTheme="minorHAnsi" w:cs="Times New Roman"/>
          <w:i w:val="0"/>
        </w:rPr>
        <w:t>legal authorit</w:t>
      </w:r>
      <w:r>
        <w:rPr>
          <w:rFonts w:eastAsiaTheme="minorHAnsi" w:cs="Times New Roman"/>
          <w:i w:val="0"/>
        </w:rPr>
        <w:t>y</w:t>
      </w:r>
      <w:r w:rsidRPr="0088292C">
        <w:rPr>
          <w:rFonts w:eastAsiaTheme="minorHAnsi" w:cs="Times New Roman"/>
          <w:i w:val="0"/>
        </w:rPr>
        <w:t xml:space="preserve"> for the</w:t>
      </w:r>
      <w:r>
        <w:rPr>
          <w:rFonts w:eastAsiaTheme="minorHAnsi" w:cs="Times New Roman"/>
          <w:i w:val="0"/>
        </w:rPr>
        <w:t xml:space="preserve"> </w:t>
      </w:r>
      <w:r w:rsidRPr="0088292C">
        <w:rPr>
          <w:rFonts w:eastAsiaTheme="minorHAnsi" w:cs="Times New Roman"/>
          <w:i w:val="0"/>
        </w:rPr>
        <w:t>proposed deviation.</w:t>
      </w:r>
      <w:r>
        <w:rPr>
          <w:rFonts w:eastAsiaTheme="minorHAnsi" w:cs="Times New Roman"/>
          <w:i w:val="0"/>
        </w:rPr>
        <w:t xml:space="preserve">  Where the parties cannot agree</w:t>
      </w:r>
      <w:r w:rsidRPr="0088292C">
        <w:rPr>
          <w:rFonts w:cs="Times New Roman"/>
          <w:i w:val="0"/>
        </w:rPr>
        <w:t xml:space="preserve">, </w:t>
      </w:r>
      <w:r>
        <w:rPr>
          <w:rFonts w:cs="Times New Roman"/>
          <w:i w:val="0"/>
        </w:rPr>
        <w:t xml:space="preserve">counsel </w:t>
      </w:r>
      <w:r w:rsidRPr="0088292C">
        <w:rPr>
          <w:rFonts w:cs="Times New Roman"/>
          <w:i w:val="0"/>
        </w:rPr>
        <w:t>sh</w:t>
      </w:r>
      <w:r>
        <w:rPr>
          <w:rFonts w:cs="Times New Roman"/>
          <w:i w:val="0"/>
        </w:rPr>
        <w:t>all</w:t>
      </w:r>
      <w:r w:rsidRPr="0088292C">
        <w:rPr>
          <w:rFonts w:cs="Times New Roman"/>
          <w:i w:val="0"/>
        </w:rPr>
        <w:t xml:space="preserve"> </w:t>
      </w:r>
      <w:r>
        <w:rPr>
          <w:rFonts w:cs="Times New Roman"/>
          <w:i w:val="0"/>
        </w:rPr>
        <w:t xml:space="preserve">identify the item as disputed </w:t>
      </w:r>
      <w:r w:rsidRPr="0088292C">
        <w:rPr>
          <w:rFonts w:cs="Times New Roman"/>
          <w:i w:val="0"/>
        </w:rPr>
        <w:t>in bold type</w:t>
      </w:r>
      <w:r>
        <w:rPr>
          <w:rFonts w:cs="Times New Roman"/>
          <w:i w:val="0"/>
        </w:rPr>
        <w:t xml:space="preserve"> and </w:t>
      </w:r>
      <w:r w:rsidRPr="0088292C">
        <w:rPr>
          <w:rFonts w:cs="Times New Roman"/>
          <w:i w:val="0"/>
        </w:rPr>
        <w:t>label</w:t>
      </w:r>
      <w:r>
        <w:rPr>
          <w:rFonts w:cs="Times New Roman"/>
          <w:i w:val="0"/>
        </w:rPr>
        <w:t xml:space="preserve"> it</w:t>
      </w:r>
      <w:r w:rsidRPr="0088292C">
        <w:rPr>
          <w:rFonts w:cs="Times New Roman"/>
          <w:i w:val="0"/>
        </w:rPr>
        <w:t xml:space="preserve"> to show which party is requesting the disputed language. </w:t>
      </w:r>
      <w:r>
        <w:rPr>
          <w:rFonts w:cs="Times New Roman"/>
          <w:i w:val="0"/>
        </w:rPr>
        <w:t xml:space="preserve"> </w:t>
      </w:r>
      <w:r w:rsidRPr="0088292C">
        <w:rPr>
          <w:rFonts w:cs="Times New Roman"/>
          <w:i w:val="0"/>
        </w:rPr>
        <w:t>Accompanying</w:t>
      </w:r>
      <w:r>
        <w:rPr>
          <w:rFonts w:eastAsiaTheme="minorHAnsi" w:cs="Times New Roman"/>
          <w:i w:val="0"/>
        </w:rPr>
        <w:t xml:space="preserve"> </w:t>
      </w:r>
      <w:r w:rsidRPr="0088292C">
        <w:rPr>
          <w:rFonts w:cs="Times New Roman"/>
          <w:i w:val="0"/>
        </w:rPr>
        <w:t>each instruction shall be all authority or related materials upon which each party</w:t>
      </w:r>
      <w:r>
        <w:rPr>
          <w:rFonts w:eastAsiaTheme="minorHAnsi" w:cs="Times New Roman"/>
          <w:i w:val="0"/>
        </w:rPr>
        <w:t xml:space="preserve"> </w:t>
      </w:r>
      <w:r w:rsidRPr="0088292C">
        <w:rPr>
          <w:rFonts w:eastAsiaTheme="minorHAnsi" w:cs="Times New Roman"/>
          <w:i w:val="0"/>
        </w:rPr>
        <w:t>relies.</w:t>
      </w:r>
      <w:r>
        <w:rPr>
          <w:rFonts w:cs="Times New Roman"/>
          <w:i w:val="0"/>
        </w:rPr>
        <w:t xml:space="preserve">  A copy shall be emailed in </w:t>
      </w:r>
      <w:r w:rsidRPr="00392905">
        <w:rPr>
          <w:rFonts w:cs="Times New Roman"/>
          <w:i w:val="0"/>
        </w:rPr>
        <w:t>Word</w:t>
      </w:r>
      <w:r w:rsidRPr="00392905">
        <w:rPr>
          <w:rFonts w:eastAsiaTheme="minorHAnsi" w:cs="Times New Roman"/>
          <w:i w:val="0"/>
        </w:rPr>
        <w:t xml:space="preserve"> format to chambers</w:t>
      </w:r>
      <w:r w:rsidRPr="00392905">
        <w:rPr>
          <w:rFonts w:cs="Times New Roman"/>
          <w:i w:val="0"/>
        </w:rPr>
        <w:t xml:space="preserve"> at </w:t>
      </w:r>
      <w:hyperlink r:id="rId12" w:history="1">
        <w:r w:rsidRPr="00392905">
          <w:rPr>
            <w:rStyle w:val="Hyperlink"/>
            <w:rFonts w:cs="Times New Roman"/>
            <w:i w:val="0"/>
          </w:rPr>
          <w:t>cornelius_chambers@alnd.uscourts.gov</w:t>
        </w:r>
      </w:hyperlink>
      <w:r w:rsidRPr="00392905">
        <w:rPr>
          <w:rFonts w:cs="Times New Roman"/>
          <w:i w:val="0"/>
        </w:rPr>
        <w:t>.</w:t>
      </w:r>
    </w:p>
    <w:p w:rsidR="0020048A" w:rsidRDefault="0020048A" w:rsidP="0020048A">
      <w:pPr>
        <w:pStyle w:val="BodyText"/>
        <w:tabs>
          <w:tab w:val="left" w:pos="1160"/>
        </w:tabs>
        <w:spacing w:before="59" w:line="244" w:lineRule="auto"/>
        <w:ind w:left="1440" w:right="117"/>
        <w:jc w:val="both"/>
        <w:rPr>
          <w:rFonts w:eastAsiaTheme="minorHAnsi" w:cs="Times New Roman"/>
          <w:i w:val="0"/>
        </w:rPr>
      </w:pPr>
    </w:p>
    <w:p w:rsidR="0020048A" w:rsidRPr="00DD0ED7" w:rsidRDefault="0020048A" w:rsidP="0020048A">
      <w:pPr>
        <w:pStyle w:val="BodyText"/>
        <w:numPr>
          <w:ilvl w:val="1"/>
          <w:numId w:val="2"/>
        </w:numPr>
        <w:tabs>
          <w:tab w:val="left" w:pos="1160"/>
        </w:tabs>
        <w:spacing w:before="59" w:line="244" w:lineRule="auto"/>
        <w:ind w:right="117"/>
        <w:jc w:val="both"/>
        <w:rPr>
          <w:rFonts w:eastAsiaTheme="minorHAnsi" w:cs="Times New Roman"/>
          <w:i w:val="0"/>
        </w:rPr>
      </w:pPr>
      <w:r>
        <w:rPr>
          <w:rFonts w:cs="Times New Roman"/>
          <w:i w:val="0"/>
        </w:rPr>
        <w:t>Verdict Forms or Interrogatories for Submission to the Jury:  B</w:t>
      </w:r>
      <w:r w:rsidRPr="00392905">
        <w:rPr>
          <w:rFonts w:cs="Times New Roman"/>
          <w:i w:val="0"/>
        </w:rPr>
        <w:t>y the date set for trial, the parties shall file any requested</w:t>
      </w:r>
      <w:r w:rsidRPr="00DD0ED7">
        <w:rPr>
          <w:rFonts w:cs="Times New Roman"/>
          <w:i w:val="0"/>
        </w:rPr>
        <w:t xml:space="preserve"> </w:t>
      </w:r>
      <w:r w:rsidRPr="00DD0ED7">
        <w:rPr>
          <w:rFonts w:cs="Times New Roman"/>
          <w:bCs/>
          <w:i w:val="0"/>
        </w:rPr>
        <w:t xml:space="preserve">verdict forms </w:t>
      </w:r>
      <w:r w:rsidRPr="00DD0ED7">
        <w:rPr>
          <w:rFonts w:cs="Times New Roman"/>
          <w:i w:val="0"/>
        </w:rPr>
        <w:t xml:space="preserve">or </w:t>
      </w:r>
      <w:r w:rsidRPr="00DD0ED7">
        <w:rPr>
          <w:rFonts w:cs="Times New Roman"/>
          <w:bCs/>
          <w:i w:val="0"/>
        </w:rPr>
        <w:t>interrogatories for submission to the jury</w:t>
      </w:r>
      <w:r w:rsidRPr="00DD0ED7">
        <w:rPr>
          <w:rFonts w:cs="Times New Roman"/>
          <w:i w:val="0"/>
        </w:rPr>
        <w:t>.</w:t>
      </w:r>
      <w:r w:rsidRPr="00392905">
        <w:rPr>
          <w:rFonts w:cs="Times New Roman"/>
          <w:i w:val="0"/>
        </w:rPr>
        <w:t xml:space="preserve"> </w:t>
      </w:r>
      <w:r>
        <w:rPr>
          <w:rFonts w:cs="Times New Roman"/>
          <w:i w:val="0"/>
        </w:rPr>
        <w:t xml:space="preserve"> Copies shall be </w:t>
      </w:r>
      <w:r w:rsidRPr="00392905">
        <w:rPr>
          <w:rFonts w:cs="Times New Roman"/>
          <w:i w:val="0"/>
        </w:rPr>
        <w:t>emailed in Word</w:t>
      </w:r>
      <w:r w:rsidRPr="00392905">
        <w:rPr>
          <w:rFonts w:eastAsiaTheme="minorHAnsi" w:cs="Times New Roman"/>
          <w:i w:val="0"/>
        </w:rPr>
        <w:t xml:space="preserve"> format to chambers </w:t>
      </w:r>
      <w:r w:rsidRPr="00392905">
        <w:rPr>
          <w:rFonts w:cs="Times New Roman"/>
          <w:i w:val="0"/>
        </w:rPr>
        <w:t xml:space="preserve">at </w:t>
      </w:r>
      <w:hyperlink r:id="rId13" w:history="1">
        <w:r w:rsidRPr="00392905">
          <w:rPr>
            <w:rStyle w:val="Hyperlink"/>
            <w:rFonts w:cs="Times New Roman"/>
            <w:i w:val="0"/>
          </w:rPr>
          <w:t>cornelius_chambers@alnd.uscourts.gov</w:t>
        </w:r>
      </w:hyperlink>
      <w:r w:rsidRPr="00392905">
        <w:rPr>
          <w:rFonts w:cs="Times New Roman"/>
          <w:i w:val="0"/>
        </w:rPr>
        <w:t>.</w:t>
      </w:r>
    </w:p>
    <w:p w:rsidR="0020048A" w:rsidRPr="00392905" w:rsidRDefault="0020048A" w:rsidP="0020048A">
      <w:pPr>
        <w:pStyle w:val="BodyText"/>
        <w:tabs>
          <w:tab w:val="left" w:pos="1160"/>
        </w:tabs>
        <w:spacing w:before="59" w:line="244" w:lineRule="auto"/>
        <w:ind w:left="0" w:right="117"/>
        <w:jc w:val="both"/>
        <w:rPr>
          <w:rFonts w:eastAsiaTheme="minorHAnsi" w:cs="Times New Roman"/>
          <w:i w:val="0"/>
        </w:rPr>
      </w:pPr>
    </w:p>
    <w:p w:rsidR="0020048A" w:rsidRDefault="0020048A" w:rsidP="0020048A">
      <w:pPr>
        <w:pStyle w:val="BodyText"/>
        <w:numPr>
          <w:ilvl w:val="0"/>
          <w:numId w:val="2"/>
        </w:numPr>
        <w:tabs>
          <w:tab w:val="left" w:pos="1160"/>
        </w:tabs>
        <w:spacing w:before="59" w:line="244" w:lineRule="auto"/>
        <w:ind w:right="117"/>
        <w:jc w:val="both"/>
        <w:rPr>
          <w:rFonts w:cs="Times New Roman"/>
          <w:i w:val="0"/>
        </w:rPr>
      </w:pPr>
      <w:r w:rsidRPr="0088292C">
        <w:rPr>
          <w:rFonts w:cs="Times New Roman"/>
          <w:bCs/>
          <w:i w:val="0"/>
          <w:caps/>
        </w:rPr>
        <w:t>Advisory for Limiting Personal</w:t>
      </w:r>
      <w:r>
        <w:rPr>
          <w:rFonts w:cs="Times New Roman"/>
          <w:bCs/>
          <w:i w:val="0"/>
          <w:caps/>
        </w:rPr>
        <w:t xml:space="preserve"> </w:t>
      </w:r>
      <w:r w:rsidRPr="0020487E">
        <w:rPr>
          <w:rFonts w:cs="Times New Roman"/>
          <w:bCs/>
          <w:i w:val="0"/>
          <w:caps/>
        </w:rPr>
        <w:t>AND/OR CONFIDENTIAL</w:t>
      </w:r>
      <w:r w:rsidRPr="0088292C">
        <w:rPr>
          <w:rFonts w:cs="Times New Roman"/>
          <w:bCs/>
          <w:i w:val="0"/>
          <w:caps/>
        </w:rPr>
        <w:t xml:space="preserve"> Information in Transcripts and Exhibits</w:t>
      </w:r>
      <w:r w:rsidRPr="0088292C">
        <w:rPr>
          <w:rFonts w:cs="Times New Roman"/>
          <w:i w:val="0"/>
        </w:rPr>
        <w:t>.</w:t>
      </w:r>
    </w:p>
    <w:p w:rsidR="0020048A" w:rsidRPr="0088292C" w:rsidRDefault="0020048A" w:rsidP="0020048A">
      <w:pPr>
        <w:pStyle w:val="BodyText"/>
        <w:tabs>
          <w:tab w:val="left" w:pos="1160"/>
        </w:tabs>
        <w:spacing w:before="59" w:line="244" w:lineRule="auto"/>
        <w:ind w:left="720" w:right="117"/>
        <w:jc w:val="both"/>
        <w:rPr>
          <w:rFonts w:cs="Times New Roman"/>
          <w:i w:val="0"/>
        </w:rPr>
      </w:pPr>
    </w:p>
    <w:p w:rsidR="0020048A" w:rsidRDefault="0020048A" w:rsidP="0020048A">
      <w:pPr>
        <w:pStyle w:val="BodyText"/>
        <w:tabs>
          <w:tab w:val="left" w:pos="1160"/>
        </w:tabs>
        <w:spacing w:before="59" w:line="244" w:lineRule="auto"/>
        <w:ind w:right="117"/>
        <w:jc w:val="both"/>
        <w:rPr>
          <w:rFonts w:eastAsiaTheme="minorHAnsi" w:cs="Times New Roman"/>
          <w:i w:val="0"/>
        </w:rPr>
      </w:pPr>
      <w:r w:rsidRPr="0020487E">
        <w:rPr>
          <w:rFonts w:eastAsiaTheme="minorHAnsi" w:cs="Times New Roman"/>
          <w:i w:val="0"/>
        </w:rPr>
        <w:t>The parties are required to follow the Court's Civil Administrative Procedures Manual (revised Feb. 2018).</w:t>
      </w:r>
      <w:r w:rsidRPr="0020487E">
        <w:rPr>
          <w:rStyle w:val="FootnoteReference"/>
          <w:rFonts w:eastAsiaTheme="minorHAnsi" w:cs="Times New Roman"/>
          <w:i w:val="0"/>
        </w:rPr>
        <w:footnoteReference w:id="1"/>
      </w:r>
      <w:r w:rsidRPr="0020487E">
        <w:rPr>
          <w:rFonts w:eastAsiaTheme="minorHAnsi" w:cs="Times New Roman"/>
          <w:i w:val="0"/>
        </w:rPr>
        <w:t xml:space="preserve">  If evidence introduced at trial includes personal information, sealed documents, or documents and/or information subject to a protective order, the parties are directed to comply with sections II.I. and IV.C. of the Administrative Procedures Manual.  The foregoing also applies to the trial transcript, which will be public record.  If private and/or confidential information is mentioned in court, compliance with the Administrative Procedures Manual may require testimony to be stricken or partially redacted.</w:t>
      </w:r>
      <w:r>
        <w:rPr>
          <w:rFonts w:eastAsiaTheme="minorHAnsi" w:cs="Times New Roman"/>
          <w:i w:val="0"/>
        </w:rPr>
        <w:t xml:space="preserve">    </w:t>
      </w:r>
    </w:p>
    <w:p w:rsidR="0020048A" w:rsidRPr="0088292C" w:rsidRDefault="0020048A" w:rsidP="0020048A">
      <w:pPr>
        <w:pStyle w:val="BodyText"/>
        <w:tabs>
          <w:tab w:val="left" w:pos="1160"/>
        </w:tabs>
        <w:spacing w:before="59" w:line="244" w:lineRule="auto"/>
        <w:ind w:left="0" w:right="117"/>
        <w:rPr>
          <w:rFonts w:eastAsiaTheme="minorHAnsi" w:cs="Times New Roman"/>
          <w:i w:val="0"/>
        </w:rPr>
      </w:pPr>
    </w:p>
    <w:p w:rsidR="0020048A" w:rsidRPr="00392905" w:rsidRDefault="0020048A" w:rsidP="0020048A">
      <w:pPr>
        <w:pStyle w:val="BodyText"/>
        <w:numPr>
          <w:ilvl w:val="0"/>
          <w:numId w:val="2"/>
        </w:numPr>
        <w:tabs>
          <w:tab w:val="left" w:pos="1160"/>
        </w:tabs>
        <w:spacing w:before="59" w:line="244" w:lineRule="auto"/>
        <w:ind w:right="117"/>
        <w:jc w:val="both"/>
        <w:rPr>
          <w:rFonts w:eastAsiaTheme="minorHAnsi" w:cs="Times New Roman"/>
          <w:i w:val="0"/>
        </w:rPr>
      </w:pPr>
      <w:r>
        <w:rPr>
          <w:rFonts w:eastAsiaTheme="minorHAnsi" w:cs="Times New Roman"/>
          <w:i w:val="0"/>
        </w:rPr>
        <w:t xml:space="preserve">TRIAL DATE.  </w:t>
      </w:r>
      <w:r w:rsidRPr="00392905">
        <w:rPr>
          <w:rFonts w:eastAsiaTheme="minorHAnsi" w:cs="Times New Roman"/>
          <w:i w:val="0"/>
        </w:rPr>
        <w:t xml:space="preserve">This case is </w:t>
      </w:r>
      <w:r w:rsidRPr="0088292C">
        <w:rPr>
          <w:rFonts w:eastAsiaTheme="minorHAnsi" w:cs="Times New Roman"/>
          <w:b/>
          <w:i w:val="0"/>
        </w:rPr>
        <w:t>SET</w:t>
      </w:r>
      <w:r w:rsidRPr="00392905">
        <w:rPr>
          <w:rFonts w:eastAsiaTheme="minorHAnsi" w:cs="Times New Roman"/>
          <w:i w:val="0"/>
        </w:rPr>
        <w:t xml:space="preserve"> for jury trial on </w:t>
      </w:r>
      <w:r>
        <w:rPr>
          <w:rFonts w:eastAsiaTheme="minorHAnsi" w:cs="Times New Roman"/>
          <w:i w:val="0"/>
        </w:rPr>
        <w:t>(</w:t>
      </w:r>
      <w:r w:rsidRPr="00392905">
        <w:rPr>
          <w:rFonts w:eastAsiaTheme="minorHAnsi" w:cs="Times New Roman"/>
          <w:i w:val="0"/>
        </w:rPr>
        <w:t>trial date</w:t>
      </w:r>
      <w:r>
        <w:rPr>
          <w:rFonts w:eastAsiaTheme="minorHAnsi" w:cs="Times New Roman"/>
          <w:i w:val="0"/>
        </w:rPr>
        <w:t>)</w:t>
      </w:r>
      <w:r w:rsidRPr="00392905">
        <w:rPr>
          <w:rFonts w:eastAsiaTheme="minorHAnsi" w:cs="Times New Roman"/>
          <w:i w:val="0"/>
        </w:rPr>
        <w:t xml:space="preserve"> at </w:t>
      </w:r>
      <w:r>
        <w:rPr>
          <w:rFonts w:eastAsiaTheme="minorHAnsi" w:cs="Times New Roman"/>
          <w:i w:val="0"/>
        </w:rPr>
        <w:t>(time)</w:t>
      </w:r>
      <w:r w:rsidRPr="00392905">
        <w:rPr>
          <w:rFonts w:eastAsiaTheme="minorHAnsi" w:cs="Times New Roman"/>
          <w:i w:val="0"/>
        </w:rPr>
        <w:t xml:space="preserve"> and is expected to last </w:t>
      </w:r>
      <w:r>
        <w:rPr>
          <w:rFonts w:eastAsiaTheme="minorHAnsi" w:cs="Times New Roman"/>
          <w:i w:val="0"/>
        </w:rPr>
        <w:t>(number of days)</w:t>
      </w:r>
      <w:r w:rsidRPr="00392905">
        <w:rPr>
          <w:rFonts w:eastAsiaTheme="minorHAnsi" w:cs="Times New Roman"/>
          <w:i w:val="0"/>
        </w:rPr>
        <w:t xml:space="preserve">. The trial will occur in the United States District Courthouse, </w:t>
      </w:r>
      <w:r>
        <w:rPr>
          <w:rFonts w:eastAsiaTheme="minorHAnsi" w:cs="Times New Roman"/>
          <w:i w:val="0"/>
        </w:rPr>
        <w:t>(</w:t>
      </w:r>
      <w:r w:rsidRPr="00392905">
        <w:rPr>
          <w:rFonts w:eastAsiaTheme="minorHAnsi" w:cs="Times New Roman"/>
          <w:i w:val="0"/>
        </w:rPr>
        <w:t>address of courthouse where trial will occur</w:t>
      </w:r>
      <w:r>
        <w:rPr>
          <w:rFonts w:eastAsiaTheme="minorHAnsi" w:cs="Times New Roman"/>
          <w:i w:val="0"/>
        </w:rPr>
        <w:t>)</w:t>
      </w:r>
      <w:r w:rsidRPr="00392905">
        <w:rPr>
          <w:rFonts w:eastAsiaTheme="minorHAnsi" w:cs="Times New Roman"/>
          <w:i w:val="0"/>
        </w:rPr>
        <w:t>.</w:t>
      </w:r>
    </w:p>
    <w:p w:rsidR="0020048A" w:rsidRDefault="0020048A" w:rsidP="0020048A">
      <w:pPr>
        <w:pStyle w:val="ALNDSignature"/>
        <w:rPr>
          <w:szCs w:val="24"/>
        </w:rPr>
      </w:pPr>
    </w:p>
    <w:p w:rsidR="0020048A" w:rsidRDefault="0020048A" w:rsidP="0020048A">
      <w:pPr>
        <w:pStyle w:val="ALNDSignature"/>
        <w:rPr>
          <w:szCs w:val="24"/>
        </w:rPr>
      </w:pPr>
    </w:p>
    <w:p w:rsidR="0020048A" w:rsidRPr="00392905" w:rsidRDefault="0020048A" w:rsidP="0020048A">
      <w:pPr>
        <w:pStyle w:val="ALNDSignature"/>
        <w:rPr>
          <w:b w:val="0"/>
          <w:szCs w:val="24"/>
        </w:rPr>
      </w:pPr>
      <w:r w:rsidRPr="00392905">
        <w:rPr>
          <w:szCs w:val="24"/>
        </w:rPr>
        <w:t>DONE</w:t>
      </w:r>
      <w:r w:rsidRPr="00392905">
        <w:rPr>
          <w:b w:val="0"/>
          <w:szCs w:val="24"/>
        </w:rPr>
        <w:t xml:space="preserve"> and </w:t>
      </w:r>
      <w:r w:rsidRPr="00392905">
        <w:rPr>
          <w:szCs w:val="24"/>
        </w:rPr>
        <w:t>ORDERED</w:t>
      </w:r>
      <w:r>
        <w:rPr>
          <w:b w:val="0"/>
          <w:szCs w:val="24"/>
        </w:rPr>
        <w:t xml:space="preserve"> this __</w:t>
      </w:r>
      <w:r w:rsidRPr="00392905">
        <w:rPr>
          <w:b w:val="0"/>
          <w:szCs w:val="24"/>
        </w:rPr>
        <w:t xml:space="preserve"> day of</w:t>
      </w:r>
      <w:r>
        <w:rPr>
          <w:b w:val="0"/>
          <w:szCs w:val="24"/>
        </w:rPr>
        <w:t xml:space="preserve"> _______, _____</w:t>
      </w:r>
      <w:r w:rsidRPr="00392905">
        <w:rPr>
          <w:b w:val="0"/>
          <w:szCs w:val="24"/>
        </w:rPr>
        <w:t>.</w:t>
      </w:r>
    </w:p>
    <w:p w:rsidR="0020048A" w:rsidRPr="00392905" w:rsidRDefault="0020048A" w:rsidP="0020048A">
      <w:pPr>
        <w:pStyle w:val="ALNDSignature"/>
        <w:rPr>
          <w:b w:val="0"/>
          <w:szCs w:val="24"/>
        </w:rPr>
      </w:pPr>
    </w:p>
    <w:p w:rsidR="0020048A" w:rsidRPr="00392905" w:rsidRDefault="0020048A" w:rsidP="0020048A">
      <w:pPr>
        <w:pStyle w:val="ALNDSignature"/>
        <w:rPr>
          <w:szCs w:val="24"/>
        </w:rPr>
      </w:pPr>
    </w:p>
    <w:p w:rsidR="0020048A" w:rsidRPr="00392905" w:rsidRDefault="0020048A" w:rsidP="0020048A">
      <w:pPr>
        <w:pStyle w:val="ALNDSignature"/>
        <w:rPr>
          <w:szCs w:val="24"/>
        </w:rPr>
      </w:pPr>
      <w:r w:rsidRPr="00392905">
        <w:rPr>
          <w:szCs w:val="24"/>
        </w:rPr>
        <w:fldChar w:fldCharType="begin"/>
      </w:r>
      <w:r w:rsidRPr="00392905">
        <w:rPr>
          <w:szCs w:val="24"/>
        </w:rPr>
        <w:instrText xml:space="preserve"> SEQ CHAPTER \h \r 1</w:instrText>
      </w:r>
      <w:r w:rsidRPr="00392905">
        <w:rPr>
          <w:szCs w:val="24"/>
        </w:rPr>
        <w:fldChar w:fldCharType="end"/>
      </w:r>
    </w:p>
    <w:p w:rsidR="0020048A" w:rsidRPr="00392905" w:rsidRDefault="0020048A" w:rsidP="0020048A">
      <w:pPr>
        <w:pStyle w:val="ALNDSignature"/>
        <w:ind w:left="4320"/>
        <w:rPr>
          <w:szCs w:val="24"/>
        </w:rPr>
      </w:pPr>
      <w:r w:rsidRPr="00392905">
        <w:rPr>
          <w:szCs w:val="24"/>
        </w:rPr>
        <w:t xml:space="preserve">            ______________________________</w:t>
      </w:r>
    </w:p>
    <w:p w:rsidR="0020048A" w:rsidRPr="00392905" w:rsidRDefault="0020048A" w:rsidP="0020048A">
      <w:pPr>
        <w:pStyle w:val="ALNDSignature"/>
        <w:ind w:left="4320"/>
        <w:rPr>
          <w:b w:val="0"/>
          <w:szCs w:val="24"/>
        </w:rPr>
      </w:pPr>
      <w:r w:rsidRPr="00392905">
        <w:rPr>
          <w:szCs w:val="24"/>
        </w:rPr>
        <w:tab/>
        <w:t xml:space="preserve"> </w:t>
      </w:r>
      <w:proofErr w:type="gramStart"/>
      <w:r w:rsidRPr="00392905">
        <w:rPr>
          <w:b w:val="0"/>
          <w:szCs w:val="24"/>
        </w:rPr>
        <w:t>STACI  G.</w:t>
      </w:r>
      <w:proofErr w:type="gramEnd"/>
      <w:r w:rsidRPr="00392905">
        <w:rPr>
          <w:b w:val="0"/>
          <w:szCs w:val="24"/>
        </w:rPr>
        <w:t xml:space="preserve"> CORNELIUS</w:t>
      </w:r>
    </w:p>
    <w:p w:rsidR="0020048A" w:rsidRPr="00392905" w:rsidRDefault="0020048A" w:rsidP="0020048A">
      <w:pPr>
        <w:pStyle w:val="ALNDSignature"/>
        <w:ind w:left="4320" w:firstLine="720"/>
        <w:rPr>
          <w:b w:val="0"/>
          <w:szCs w:val="24"/>
        </w:rPr>
      </w:pPr>
      <w:r w:rsidRPr="00392905">
        <w:rPr>
          <w:b w:val="0"/>
          <w:szCs w:val="24"/>
        </w:rPr>
        <w:t xml:space="preserve"> U.S. MAGISTRATE JUDGE</w:t>
      </w:r>
    </w:p>
    <w:p w:rsidR="0020048A" w:rsidRDefault="0020048A" w:rsidP="0020048A">
      <w:pPr>
        <w:autoSpaceDE/>
        <w:autoSpaceDN/>
        <w:adjustRightInd/>
        <w:spacing w:after="200" w:line="276" w:lineRule="auto"/>
        <w:rPr>
          <w:rFonts w:ascii="Times New Roman" w:eastAsia="Times New Roman" w:hAnsi="Times New Roman" w:cs="Times New Roman"/>
          <w:sz w:val="24"/>
          <w:szCs w:val="24"/>
        </w:rPr>
      </w:pPr>
      <w:r w:rsidRPr="00392905">
        <w:rPr>
          <w:rFonts w:ascii="Times New Roman" w:hAnsi="Times New Roman" w:cs="Times New Roman"/>
          <w:sz w:val="24"/>
          <w:szCs w:val="24"/>
        </w:rPr>
        <w:br w:type="page"/>
      </w:r>
    </w:p>
    <w:p w:rsidR="0020048A" w:rsidRDefault="0020048A" w:rsidP="0020048A">
      <w:pPr>
        <w:jc w:val="center"/>
        <w:rPr>
          <w:rFonts w:ascii="Times New Roman" w:hAnsi="Times New Roman" w:cs="Times New Roman"/>
          <w:i/>
          <w:sz w:val="24"/>
          <w:szCs w:val="24"/>
        </w:rPr>
        <w:sectPr w:rsidR="0020048A" w:rsidSect="001746D2">
          <w:footerReference w:type="default" r:id="rId14"/>
          <w:pgSz w:w="12240" w:h="15840"/>
          <w:pgMar w:top="1440" w:right="1440" w:bottom="1440" w:left="1440" w:header="1440" w:footer="615" w:gutter="0"/>
          <w:pgNumType w:start="1" w:chapStyle="1"/>
          <w:cols w:space="720"/>
          <w:titlePg/>
          <w:docGrid w:linePitch="272"/>
        </w:sectPr>
      </w:pPr>
    </w:p>
    <w:p w:rsidR="0020048A" w:rsidRPr="00F90BCE" w:rsidRDefault="0020048A" w:rsidP="0020048A">
      <w:pPr>
        <w:jc w:val="center"/>
        <w:rPr>
          <w:rFonts w:ascii="Times New Roman" w:hAnsi="Times New Roman" w:cs="Times New Roman"/>
          <w:b/>
          <w:sz w:val="24"/>
          <w:szCs w:val="24"/>
        </w:rPr>
      </w:pPr>
      <w:r w:rsidRPr="00F90BCE">
        <w:rPr>
          <w:rFonts w:ascii="Times New Roman" w:hAnsi="Times New Roman" w:cs="Times New Roman"/>
          <w:b/>
          <w:sz w:val="24"/>
          <w:szCs w:val="24"/>
        </w:rPr>
        <w:lastRenderedPageBreak/>
        <w:t>EXHIBIT A TO PRETRIAL ORDER</w:t>
      </w:r>
    </w:p>
    <w:p w:rsidR="0020048A" w:rsidRPr="00F90BCE" w:rsidRDefault="0020048A" w:rsidP="0020048A">
      <w:pPr>
        <w:jc w:val="center"/>
        <w:rPr>
          <w:rFonts w:ascii="Times New Roman" w:hAnsi="Times New Roman" w:cs="Times New Roman"/>
          <w:b/>
          <w:sz w:val="24"/>
          <w:szCs w:val="24"/>
        </w:rPr>
      </w:pPr>
      <w:r w:rsidRPr="00F90BCE">
        <w:rPr>
          <w:rFonts w:ascii="Times New Roman" w:hAnsi="Times New Roman" w:cs="Times New Roman"/>
          <w:b/>
          <w:sz w:val="24"/>
          <w:szCs w:val="24"/>
        </w:rPr>
        <w:t>STANDARD PRETRIAL PROCEDURES</w:t>
      </w:r>
    </w:p>
    <w:p w:rsidR="0020048A" w:rsidRDefault="0020048A" w:rsidP="0020048A">
      <w:pPr>
        <w:jc w:val="center"/>
        <w:rPr>
          <w:rFonts w:ascii="Times New Roman" w:hAnsi="Times New Roman" w:cs="Times New Roman"/>
          <w:i/>
          <w:sz w:val="24"/>
          <w:szCs w:val="24"/>
        </w:rPr>
      </w:pPr>
    </w:p>
    <w:p w:rsidR="0020048A" w:rsidRDefault="0020048A" w:rsidP="0020048A">
      <w:pPr>
        <w:jc w:val="both"/>
        <w:rPr>
          <w:rFonts w:ascii="Times New Roman" w:hAnsi="Times New Roman" w:cs="Times New Roman"/>
          <w:sz w:val="24"/>
          <w:szCs w:val="24"/>
        </w:rPr>
      </w:pPr>
      <w:r>
        <w:rPr>
          <w:rFonts w:ascii="Times New Roman" w:hAnsi="Times New Roman" w:cs="Times New Roman"/>
          <w:sz w:val="24"/>
          <w:szCs w:val="24"/>
        </w:rPr>
        <w:tab/>
        <w:t xml:space="preserve">1.  DAMAGES. </w:t>
      </w:r>
      <w:r>
        <w:rPr>
          <w:rFonts w:ascii="Times New Roman" w:hAnsi="Times New Roman" w:cs="Times New Roman"/>
          <w:b/>
          <w:sz w:val="24"/>
          <w:szCs w:val="24"/>
        </w:rPr>
        <w:t>Thirty (30) calendar days prior to the date set for trial</w:t>
      </w:r>
      <w:r>
        <w:rPr>
          <w:rFonts w:ascii="Times New Roman" w:hAnsi="Times New Roman" w:cs="Times New Roman"/>
          <w:sz w:val="24"/>
          <w:szCs w:val="24"/>
        </w:rPr>
        <w:t xml:space="preserve"> a party claiming damages or seeking relief shall file a list itemizing all damages and equitable relief being claimed or sought, showing the amount and, where applicable, the method and basis of computation.</w:t>
      </w:r>
    </w:p>
    <w:p w:rsidR="0020048A" w:rsidRDefault="0020048A" w:rsidP="0020048A">
      <w:pPr>
        <w:jc w:val="both"/>
        <w:rPr>
          <w:rFonts w:ascii="Times New Roman" w:hAnsi="Times New Roman" w:cs="Times New Roman"/>
          <w:sz w:val="24"/>
          <w:szCs w:val="24"/>
        </w:rPr>
      </w:pPr>
    </w:p>
    <w:p w:rsidR="0020048A" w:rsidRDefault="0020048A" w:rsidP="0020048A">
      <w:pPr>
        <w:jc w:val="both"/>
        <w:rPr>
          <w:rFonts w:ascii="Times New Roman" w:hAnsi="Times New Roman" w:cs="Times New Roman"/>
          <w:sz w:val="24"/>
          <w:szCs w:val="24"/>
        </w:rPr>
      </w:pPr>
      <w:r>
        <w:rPr>
          <w:rFonts w:ascii="Times New Roman" w:hAnsi="Times New Roman" w:cs="Times New Roman"/>
          <w:sz w:val="24"/>
          <w:szCs w:val="24"/>
        </w:rPr>
        <w:tab/>
        <w:t xml:space="preserve">2.  WITNESSES.  Unless specifically agreed upon by the parties or allowed by the court for good cause shown, the parties shall be precluded from offering substantive evidence through any witness, including expert witnesses, not listed on the party’s witness  list, which shall be filed by no later than </w:t>
      </w:r>
      <w:r>
        <w:rPr>
          <w:rFonts w:ascii="Times New Roman" w:hAnsi="Times New Roman" w:cs="Times New Roman"/>
          <w:b/>
          <w:sz w:val="24"/>
          <w:szCs w:val="24"/>
        </w:rPr>
        <w:t>thirty (30) days prior to trial</w:t>
      </w:r>
      <w:r>
        <w:rPr>
          <w:rFonts w:ascii="Times New Roman" w:hAnsi="Times New Roman" w:cs="Times New Roman"/>
          <w:sz w:val="24"/>
          <w:szCs w:val="24"/>
        </w:rPr>
        <w:t xml:space="preserve">.  The listing of a witness does not commit the party to have such witness available at trial or to call such witness to testify but does preclude the party from objecting to the presentation of such witness’s testimony by another party.  As to any witnesses shown on the witness list to be presented by deposition, within </w:t>
      </w:r>
      <w:r w:rsidRPr="004C2F18">
        <w:rPr>
          <w:rFonts w:ascii="Times New Roman" w:hAnsi="Times New Roman" w:cs="Times New Roman"/>
          <w:b/>
          <w:sz w:val="24"/>
          <w:szCs w:val="24"/>
        </w:rPr>
        <w:t>fourteen (14) days after the filing</w:t>
      </w:r>
      <w:r>
        <w:rPr>
          <w:rFonts w:ascii="Times New Roman" w:hAnsi="Times New Roman" w:cs="Times New Roman"/>
          <w:sz w:val="24"/>
          <w:szCs w:val="24"/>
        </w:rPr>
        <w:t xml:space="preserve"> of such list, a party may file a list disclosing any objections to the use of such deposition testimony under Rule 32 or Rule 26(a)(3)(B).  </w:t>
      </w:r>
      <w:r w:rsidRPr="00FC5E3D">
        <w:rPr>
          <w:rFonts w:ascii="Times New Roman" w:hAnsi="Times New Roman" w:cs="Times New Roman"/>
          <w:sz w:val="24"/>
          <w:szCs w:val="24"/>
        </w:rPr>
        <w:t>Any objections to deposition testimony</w:t>
      </w:r>
      <w:r>
        <w:rPr>
          <w:rFonts w:ascii="Times New Roman" w:hAnsi="Times New Roman" w:cs="Times New Roman"/>
          <w:sz w:val="24"/>
          <w:szCs w:val="24"/>
        </w:rPr>
        <w:t xml:space="preserve"> </w:t>
      </w:r>
      <w:r w:rsidRPr="00FC5E3D">
        <w:rPr>
          <w:rFonts w:ascii="Times New Roman" w:hAnsi="Times New Roman" w:cs="Times New Roman"/>
          <w:sz w:val="24"/>
          <w:szCs w:val="24"/>
        </w:rPr>
        <w:t xml:space="preserve">should be accompanied by excerpts </w:t>
      </w:r>
      <w:r>
        <w:rPr>
          <w:rFonts w:ascii="Times New Roman" w:hAnsi="Times New Roman" w:cs="Times New Roman"/>
          <w:sz w:val="24"/>
          <w:szCs w:val="24"/>
        </w:rPr>
        <w:t xml:space="preserve">of </w:t>
      </w:r>
      <w:r w:rsidRPr="00FC5E3D">
        <w:rPr>
          <w:rFonts w:ascii="Times New Roman" w:hAnsi="Times New Roman" w:cs="Times New Roman"/>
          <w:sz w:val="24"/>
          <w:szCs w:val="24"/>
        </w:rPr>
        <w:t>deposition testimony to which the</w:t>
      </w:r>
      <w:r>
        <w:rPr>
          <w:rFonts w:ascii="Times New Roman" w:hAnsi="Times New Roman" w:cs="Times New Roman"/>
          <w:sz w:val="24"/>
          <w:szCs w:val="24"/>
        </w:rPr>
        <w:t xml:space="preserve"> </w:t>
      </w:r>
      <w:r w:rsidRPr="00FC5E3D">
        <w:rPr>
          <w:rFonts w:ascii="Times New Roman" w:hAnsi="Times New Roman" w:cs="Times New Roman"/>
          <w:sz w:val="24"/>
          <w:szCs w:val="24"/>
        </w:rPr>
        <w:t>objection relates.</w:t>
      </w:r>
      <w:r>
        <w:rPr>
          <w:rFonts w:ascii="Times New Roman" w:hAnsi="Times New Roman" w:cs="Times New Roman"/>
          <w:sz w:val="24"/>
          <w:szCs w:val="24"/>
        </w:rPr>
        <w:t xml:space="preserve">  Objections not disclosed, other than objections under Rules 402 and 403 of the Federal Rules of Evidence, shall be deemed waived unless excused by the court for good cause shown.</w:t>
      </w:r>
    </w:p>
    <w:p w:rsidR="0020048A" w:rsidRDefault="0020048A" w:rsidP="0020048A">
      <w:pPr>
        <w:jc w:val="both"/>
        <w:rPr>
          <w:rFonts w:ascii="Times New Roman" w:hAnsi="Times New Roman" w:cs="Times New Roman"/>
          <w:sz w:val="24"/>
          <w:szCs w:val="24"/>
        </w:rPr>
      </w:pPr>
    </w:p>
    <w:p w:rsidR="0020048A" w:rsidRDefault="0020048A" w:rsidP="0020048A">
      <w:pPr>
        <w:jc w:val="both"/>
        <w:rPr>
          <w:rFonts w:ascii="Times New Roman" w:hAnsi="Times New Roman" w:cs="Times New Roman"/>
          <w:sz w:val="24"/>
          <w:szCs w:val="24"/>
        </w:rPr>
      </w:pPr>
      <w:r>
        <w:rPr>
          <w:rFonts w:ascii="Times New Roman" w:hAnsi="Times New Roman" w:cs="Times New Roman"/>
          <w:sz w:val="24"/>
          <w:szCs w:val="24"/>
        </w:rPr>
        <w:tab/>
        <w:t xml:space="preserve">3.  EXHIBITS.   (a) Unless specifically agreed upon by the parties or allowed by the court for good cause shown, the parties shall be precluded from offering in evidence any exhibit not listed on the party’s exhibit list, which shall be  filed by no later than </w:t>
      </w:r>
      <w:r>
        <w:rPr>
          <w:rFonts w:ascii="Times New Roman" w:hAnsi="Times New Roman" w:cs="Times New Roman"/>
          <w:b/>
          <w:sz w:val="24"/>
          <w:szCs w:val="24"/>
        </w:rPr>
        <w:t>thirty (30) days prior to trial</w:t>
      </w:r>
      <w:r>
        <w:rPr>
          <w:rFonts w:ascii="Times New Roman" w:hAnsi="Times New Roman" w:cs="Times New Roman"/>
          <w:sz w:val="24"/>
          <w:szCs w:val="24"/>
        </w:rPr>
        <w:t xml:space="preserve">.  As to any document or other exhibit, including summaries of other evidence shown on such exhibit list, within  </w:t>
      </w:r>
      <w:r>
        <w:rPr>
          <w:rFonts w:ascii="Times New Roman" w:hAnsi="Times New Roman" w:cs="Times New Roman"/>
          <w:b/>
          <w:sz w:val="24"/>
          <w:szCs w:val="24"/>
        </w:rPr>
        <w:t>fourteen (14) days after the filing</w:t>
      </w:r>
      <w:r>
        <w:rPr>
          <w:rFonts w:ascii="Times New Roman" w:hAnsi="Times New Roman" w:cs="Times New Roman"/>
          <w:sz w:val="24"/>
          <w:szCs w:val="24"/>
        </w:rPr>
        <w:t xml:space="preserve"> of such list, a party may serve and file a list disclosing any objection, together with the grounds, that may be made to the admissibility of materials identified on such list.  Objections not so disclosed, other than objections under Rules 402 and 403 of the Federal Rules of Evidence, shall be deemed waived unless excused by the court for good cause shown.  Except where beyond the party’s control or otherwise impractical (e.g., records from an independent third-party being obtained by subpoena), each party shall make exhibits on the party’s exhibit list available for inspection and copying.</w:t>
      </w:r>
    </w:p>
    <w:p w:rsidR="0020048A" w:rsidRDefault="0020048A" w:rsidP="0020048A">
      <w:pPr>
        <w:jc w:val="both"/>
        <w:rPr>
          <w:rFonts w:ascii="Times New Roman" w:hAnsi="Times New Roman" w:cs="Times New Roman"/>
          <w:sz w:val="24"/>
          <w:szCs w:val="24"/>
        </w:rPr>
      </w:pPr>
    </w:p>
    <w:p w:rsidR="0020048A" w:rsidRDefault="0020048A" w:rsidP="0020048A">
      <w:pPr>
        <w:jc w:val="both"/>
        <w:rPr>
          <w:rFonts w:ascii="Times New Roman" w:hAnsi="Times New Roman" w:cs="Times New Roman"/>
          <w:sz w:val="24"/>
          <w:szCs w:val="24"/>
        </w:rPr>
      </w:pPr>
      <w:r>
        <w:rPr>
          <w:rFonts w:ascii="Times New Roman" w:hAnsi="Times New Roman" w:cs="Times New Roman"/>
          <w:sz w:val="24"/>
          <w:szCs w:val="24"/>
        </w:rPr>
        <w:tab/>
        <w:t xml:space="preserve">(b) Each party who anticipates offering as substantive evidence as many as six exhibits shall </w:t>
      </w:r>
      <w:proofErr w:type="spellStart"/>
      <w:r>
        <w:rPr>
          <w:rFonts w:ascii="Times New Roman" w:hAnsi="Times New Roman" w:cs="Times New Roman"/>
          <w:sz w:val="24"/>
          <w:szCs w:val="24"/>
        </w:rPr>
        <w:t>premark</w:t>
      </w:r>
      <w:proofErr w:type="spellEnd"/>
      <w:r>
        <w:rPr>
          <w:rFonts w:ascii="Times New Roman" w:hAnsi="Times New Roman" w:cs="Times New Roman"/>
          <w:sz w:val="24"/>
          <w:szCs w:val="24"/>
        </w:rPr>
        <w:t xml:space="preserve"> such exhibits in advance of trial, using exhibit labels and exhibit lists available from the Clerk of Court.  </w:t>
      </w:r>
      <w:r>
        <w:rPr>
          <w:rFonts w:ascii="Times New Roman" w:hAnsi="Times New Roman" w:cs="Times New Roman"/>
          <w:b/>
          <w:sz w:val="24"/>
          <w:szCs w:val="24"/>
        </w:rPr>
        <w:t>Each party offering an exhibit shall also provide the courtroom deputy with an Adobe pdf formatted version of every exhibit offered at trial for inclusion in the electronic record.</w:t>
      </w:r>
      <w:r>
        <w:rPr>
          <w:rFonts w:ascii="Times New Roman" w:hAnsi="Times New Roman" w:cs="Times New Roman"/>
          <w:sz w:val="24"/>
          <w:szCs w:val="24"/>
        </w:rPr>
        <w:t xml:space="preserve">  By the time the case is scheduled for trial, a copy of the exhibit list with the </w:t>
      </w:r>
      <w:proofErr w:type="spellStart"/>
      <w:r>
        <w:rPr>
          <w:rFonts w:ascii="Times New Roman" w:hAnsi="Times New Roman" w:cs="Times New Roman"/>
          <w:sz w:val="24"/>
          <w:szCs w:val="24"/>
        </w:rPr>
        <w:t>premarked</w:t>
      </w:r>
      <w:proofErr w:type="spellEnd"/>
      <w:r>
        <w:rPr>
          <w:rFonts w:ascii="Times New Roman" w:hAnsi="Times New Roman" w:cs="Times New Roman"/>
          <w:sz w:val="24"/>
          <w:szCs w:val="24"/>
        </w:rPr>
        <w:t xml:space="preserve"> numbers shall be served and filed, with the exhibits being made available for inspection by opposing counsel; the presentation of evidence at trial shall not ordinarily be interrupted for opposing counsel to examine a document that has been so identified and made available for inspection.</w:t>
      </w:r>
    </w:p>
    <w:p w:rsidR="0020048A" w:rsidRDefault="0020048A" w:rsidP="0020048A">
      <w:pPr>
        <w:jc w:val="both"/>
        <w:rPr>
          <w:rFonts w:ascii="Times New Roman" w:hAnsi="Times New Roman" w:cs="Times New Roman"/>
          <w:sz w:val="24"/>
          <w:szCs w:val="24"/>
        </w:rPr>
      </w:pPr>
    </w:p>
    <w:p w:rsidR="0020048A" w:rsidRDefault="0020048A" w:rsidP="0020048A">
      <w:pPr>
        <w:jc w:val="both"/>
        <w:rPr>
          <w:rFonts w:ascii="Times New Roman" w:hAnsi="Times New Roman" w:cs="Times New Roman"/>
          <w:sz w:val="24"/>
          <w:szCs w:val="24"/>
        </w:rPr>
      </w:pPr>
      <w:r>
        <w:rPr>
          <w:rFonts w:ascii="Times New Roman" w:hAnsi="Times New Roman" w:cs="Times New Roman"/>
          <w:sz w:val="24"/>
          <w:szCs w:val="24"/>
        </w:rPr>
        <w:tab/>
      </w:r>
      <w:r w:rsidR="00B303B1">
        <w:rPr>
          <w:rFonts w:ascii="Times New Roman" w:hAnsi="Times New Roman" w:cs="Times New Roman"/>
          <w:sz w:val="24"/>
          <w:szCs w:val="24"/>
        </w:rPr>
        <w:t>4</w:t>
      </w:r>
      <w:r>
        <w:rPr>
          <w:rFonts w:ascii="Times New Roman" w:hAnsi="Times New Roman" w:cs="Times New Roman"/>
          <w:sz w:val="24"/>
          <w:szCs w:val="24"/>
        </w:rPr>
        <w:t xml:space="preserve">.  SPECIAL MEDICAL PROVISIONS.  Counsel for all parties are granted the right to inspect and copy all hospital and medical reports relative to the medical care, treatment, </w:t>
      </w:r>
      <w:r>
        <w:rPr>
          <w:rFonts w:ascii="Times New Roman" w:hAnsi="Times New Roman" w:cs="Times New Roman"/>
          <w:sz w:val="24"/>
          <w:szCs w:val="24"/>
        </w:rPr>
        <w:lastRenderedPageBreak/>
        <w:t>diagnosis, condition, and history of (</w:t>
      </w:r>
      <w:r w:rsidRPr="004C2F18">
        <w:rPr>
          <w:rFonts w:ascii="Times New Roman" w:hAnsi="Times New Roman" w:cs="Times New Roman"/>
          <w:sz w:val="24"/>
          <w:szCs w:val="24"/>
        </w:rPr>
        <w:t>individual’s name)</w:t>
      </w:r>
      <w:r>
        <w:rPr>
          <w:rFonts w:ascii="Times New Roman" w:hAnsi="Times New Roman" w:cs="Times New Roman"/>
          <w:sz w:val="24"/>
          <w:szCs w:val="24"/>
        </w:rPr>
        <w:t>, as well as the right to interview (in person or otherwise) all physicians, administrators and other personnel in connection therewith.   Pursuant to HIPAA, a copy of this order shall constitute sufficient authority for such inspection, copying, or interview, and to authorize medical providers to supply such information and interviews.</w:t>
      </w:r>
    </w:p>
    <w:p w:rsidR="0020048A" w:rsidRDefault="0020048A" w:rsidP="0020048A">
      <w:pPr>
        <w:jc w:val="both"/>
        <w:rPr>
          <w:rFonts w:ascii="Times New Roman" w:hAnsi="Times New Roman" w:cs="Times New Roman"/>
          <w:sz w:val="24"/>
          <w:szCs w:val="24"/>
        </w:rPr>
      </w:pPr>
    </w:p>
    <w:p w:rsidR="0020048A" w:rsidRDefault="0020048A" w:rsidP="0020048A">
      <w:pPr>
        <w:jc w:val="both"/>
        <w:rPr>
          <w:rFonts w:cs="Times New Roman"/>
        </w:rPr>
      </w:pPr>
      <w:r>
        <w:rPr>
          <w:rFonts w:ascii="TimesNewRomanPSMT,Bold" w:hAnsi="TimesNewRomanPSMT,Bold" w:cs="TimesNewRomanPSMT,Bold"/>
          <w:b/>
          <w:bCs/>
          <w:sz w:val="26"/>
          <w:szCs w:val="26"/>
        </w:rPr>
        <w:tab/>
      </w:r>
    </w:p>
    <w:p w:rsidR="0020048A" w:rsidRDefault="0020048A" w:rsidP="0020048A"/>
    <w:p w:rsidR="00E51619" w:rsidRDefault="00E51619" w:rsidP="00E51619">
      <w:pPr>
        <w:spacing w:before="8"/>
        <w:rPr>
          <w:rFonts w:ascii="Times New Roman" w:eastAsia="Times New Roman" w:hAnsi="Times New Roman" w:cs="Times New Roman"/>
          <w:b/>
          <w:bCs/>
          <w:sz w:val="24"/>
          <w:szCs w:val="24"/>
        </w:rPr>
      </w:pPr>
    </w:p>
    <w:sectPr w:rsidR="00E51619" w:rsidSect="0020048A">
      <w:pgSz w:w="12240" w:h="15840"/>
      <w:pgMar w:top="1440" w:right="1440" w:bottom="1440" w:left="1440" w:header="1440" w:footer="615" w:gutter="0"/>
      <w:pgNumType w:start="1"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F12" w:rsidRDefault="005D3F12" w:rsidP="00C60E46">
      <w:r>
        <w:separator/>
      </w:r>
    </w:p>
  </w:endnote>
  <w:endnote w:type="continuationSeparator" w:id="0">
    <w:p w:rsidR="005D3F12" w:rsidRDefault="005D3F12" w:rsidP="00C6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495665"/>
      <w:docPartObj>
        <w:docPartGallery w:val="Page Numbers (Bottom of Page)"/>
        <w:docPartUnique/>
      </w:docPartObj>
    </w:sdtPr>
    <w:sdtEndPr>
      <w:rPr>
        <w:noProof/>
      </w:rPr>
    </w:sdtEndPr>
    <w:sdtContent>
      <w:p w:rsidR="001746D2" w:rsidRDefault="001746D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E51619" w:rsidRDefault="00E51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152198"/>
      <w:docPartObj>
        <w:docPartGallery w:val="Page Numbers (Bottom of Page)"/>
        <w:docPartUnique/>
      </w:docPartObj>
    </w:sdtPr>
    <w:sdtEndPr>
      <w:rPr>
        <w:rFonts w:ascii="Times New Roman" w:hAnsi="Times New Roman" w:cs="Times New Roman"/>
        <w:noProof/>
        <w:sz w:val="24"/>
        <w:szCs w:val="24"/>
      </w:rPr>
    </w:sdtEndPr>
    <w:sdtContent>
      <w:p w:rsidR="001746D2" w:rsidRPr="001746D2" w:rsidRDefault="001746D2">
        <w:pPr>
          <w:pStyle w:val="Footer"/>
          <w:jc w:val="center"/>
          <w:rPr>
            <w:rFonts w:ascii="Times New Roman" w:hAnsi="Times New Roman" w:cs="Times New Roman"/>
            <w:sz w:val="24"/>
            <w:szCs w:val="24"/>
          </w:rPr>
        </w:pPr>
        <w:r w:rsidRPr="001746D2">
          <w:rPr>
            <w:rFonts w:ascii="Times New Roman" w:hAnsi="Times New Roman" w:cs="Times New Roman"/>
            <w:sz w:val="24"/>
            <w:szCs w:val="24"/>
          </w:rPr>
          <w:fldChar w:fldCharType="begin"/>
        </w:r>
        <w:r w:rsidRPr="001746D2">
          <w:rPr>
            <w:rFonts w:ascii="Times New Roman" w:hAnsi="Times New Roman" w:cs="Times New Roman"/>
            <w:sz w:val="24"/>
            <w:szCs w:val="24"/>
          </w:rPr>
          <w:instrText xml:space="preserve"> PAGE   \* MERGEFORMAT </w:instrText>
        </w:r>
        <w:r w:rsidRPr="001746D2">
          <w:rPr>
            <w:rFonts w:ascii="Times New Roman" w:hAnsi="Times New Roman" w:cs="Times New Roman"/>
            <w:sz w:val="24"/>
            <w:szCs w:val="24"/>
          </w:rPr>
          <w:fldChar w:fldCharType="separate"/>
        </w:r>
        <w:r w:rsidR="00B303B1">
          <w:rPr>
            <w:rFonts w:ascii="Times New Roman" w:hAnsi="Times New Roman" w:cs="Times New Roman"/>
            <w:noProof/>
            <w:sz w:val="24"/>
            <w:szCs w:val="24"/>
          </w:rPr>
          <w:t>1</w:t>
        </w:r>
        <w:r w:rsidRPr="001746D2">
          <w:rPr>
            <w:rFonts w:ascii="Times New Roman" w:hAnsi="Times New Roman" w:cs="Times New Roman"/>
            <w:noProof/>
            <w:sz w:val="24"/>
            <w:szCs w:val="24"/>
          </w:rPr>
          <w:fldChar w:fldCharType="end"/>
        </w:r>
      </w:p>
    </w:sdtContent>
  </w:sdt>
  <w:p w:rsidR="001746D2" w:rsidRDefault="00174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228330"/>
      <w:docPartObj>
        <w:docPartGallery w:val="Page Numbers (Bottom of Page)"/>
        <w:docPartUnique/>
      </w:docPartObj>
    </w:sdtPr>
    <w:sdtEndPr>
      <w:rPr>
        <w:noProof/>
      </w:rPr>
    </w:sdtEndPr>
    <w:sdtContent>
      <w:p w:rsidR="0020048A" w:rsidRDefault="0020048A">
        <w:pPr>
          <w:pStyle w:val="Footer"/>
          <w:jc w:val="center"/>
        </w:pPr>
      </w:p>
      <w:p w:rsidR="0020048A" w:rsidRDefault="0020048A">
        <w:pPr>
          <w:pStyle w:val="Footer"/>
          <w:jc w:val="center"/>
        </w:pPr>
      </w:p>
      <w:p w:rsidR="0020048A" w:rsidRDefault="0020048A" w:rsidP="001746D2">
        <w:pPr>
          <w:pStyle w:val="Footer"/>
          <w:tabs>
            <w:tab w:val="left" w:pos="4530"/>
          </w:tabs>
        </w:pPr>
        <w:r w:rsidRPr="001746D2">
          <w:rPr>
            <w:rFonts w:ascii="Times New Roman" w:hAnsi="Times New Roman" w:cs="Times New Roman"/>
            <w:sz w:val="24"/>
            <w:szCs w:val="24"/>
          </w:rPr>
          <w:tab/>
        </w:r>
        <w:r w:rsidRPr="001746D2">
          <w:rPr>
            <w:rFonts w:ascii="Times New Roman" w:hAnsi="Times New Roman" w:cs="Times New Roman"/>
            <w:sz w:val="24"/>
            <w:szCs w:val="24"/>
          </w:rPr>
          <w:tab/>
        </w:r>
        <w:r w:rsidRPr="001746D2">
          <w:rPr>
            <w:rFonts w:ascii="Times New Roman" w:hAnsi="Times New Roman" w:cs="Times New Roman"/>
            <w:sz w:val="24"/>
            <w:szCs w:val="24"/>
          </w:rPr>
          <w:fldChar w:fldCharType="begin"/>
        </w:r>
        <w:r w:rsidRPr="001746D2">
          <w:rPr>
            <w:rFonts w:ascii="Times New Roman" w:hAnsi="Times New Roman" w:cs="Times New Roman"/>
            <w:sz w:val="24"/>
            <w:szCs w:val="24"/>
          </w:rPr>
          <w:instrText xml:space="preserve"> PAGE   \* MERGEFORMAT </w:instrText>
        </w:r>
        <w:r w:rsidRPr="001746D2">
          <w:rPr>
            <w:rFonts w:ascii="Times New Roman" w:hAnsi="Times New Roman" w:cs="Times New Roman"/>
            <w:sz w:val="24"/>
            <w:szCs w:val="24"/>
          </w:rPr>
          <w:fldChar w:fldCharType="separate"/>
        </w:r>
        <w:r w:rsidR="00B303B1">
          <w:rPr>
            <w:rFonts w:ascii="Times New Roman" w:hAnsi="Times New Roman" w:cs="Times New Roman"/>
            <w:noProof/>
            <w:sz w:val="24"/>
            <w:szCs w:val="24"/>
          </w:rPr>
          <w:t>2</w:t>
        </w:r>
        <w:r w:rsidRPr="001746D2">
          <w:rPr>
            <w:rFonts w:ascii="Times New Roman" w:hAnsi="Times New Roman" w:cs="Times New Roman"/>
            <w:noProof/>
            <w:sz w:val="24"/>
            <w:szCs w:val="24"/>
          </w:rPr>
          <w:fldChar w:fldCharType="end"/>
        </w:r>
      </w:p>
    </w:sdtContent>
  </w:sdt>
  <w:p w:rsidR="0020048A" w:rsidRDefault="0020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F12" w:rsidRDefault="005D3F12" w:rsidP="00C60E46">
      <w:r>
        <w:separator/>
      </w:r>
    </w:p>
  </w:footnote>
  <w:footnote w:type="continuationSeparator" w:id="0">
    <w:p w:rsidR="005D3F12" w:rsidRDefault="005D3F12" w:rsidP="00C60E46">
      <w:r>
        <w:continuationSeparator/>
      </w:r>
    </w:p>
  </w:footnote>
  <w:footnote w:id="1">
    <w:p w:rsidR="0020048A" w:rsidRPr="00274455" w:rsidRDefault="0020048A" w:rsidP="0020048A">
      <w:pPr>
        <w:pStyle w:val="FootnoteText"/>
        <w:rPr>
          <w:rFonts w:ascii="Times New Roman" w:hAnsi="Times New Roman" w:cs="Times New Roman"/>
          <w:sz w:val="24"/>
          <w:szCs w:val="24"/>
        </w:rPr>
      </w:pPr>
      <w:r w:rsidRPr="00274455">
        <w:rPr>
          <w:rStyle w:val="FootnoteReference"/>
          <w:rFonts w:ascii="Times New Roman" w:hAnsi="Times New Roman" w:cs="Times New Roman"/>
          <w:sz w:val="24"/>
          <w:szCs w:val="24"/>
        </w:rPr>
        <w:footnoteRef/>
      </w:r>
      <w:r w:rsidRPr="00274455">
        <w:rPr>
          <w:rFonts w:ascii="Times New Roman" w:hAnsi="Times New Roman" w:cs="Times New Roman"/>
          <w:sz w:val="24"/>
          <w:szCs w:val="24"/>
        </w:rPr>
        <w:t xml:space="preserve"> Available at: </w:t>
      </w:r>
      <w:hyperlink r:id="rId1" w:history="1">
        <w:r w:rsidRPr="00274455">
          <w:rPr>
            <w:rStyle w:val="Hyperlink"/>
            <w:rFonts w:ascii="Times New Roman" w:hAnsi="Times New Roman" w:cs="Times New Roman"/>
            <w:sz w:val="24"/>
            <w:szCs w:val="24"/>
          </w:rPr>
          <w:t>http://www.alnd.uscourts.gov/sites/alnd/files/AL-N%20Civil%20Administrative%20Procedures%20Manual.Revision.02-2018.pdf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0583"/>
    <w:multiLevelType w:val="hybridMultilevel"/>
    <w:tmpl w:val="6C2EA3FA"/>
    <w:lvl w:ilvl="0" w:tplc="1BAE3B0C">
      <w:start w:val="1"/>
      <w:numFmt w:val="decimal"/>
      <w:lvlText w:val="(%1)"/>
      <w:lvlJc w:val="left"/>
      <w:pPr>
        <w:ind w:left="100" w:hanging="720"/>
      </w:pPr>
      <w:rPr>
        <w:i w:val="0"/>
        <w:strike w:val="0"/>
        <w:dstrike w:val="0"/>
        <w:u w:val="none" w:color="000000"/>
        <w:effect w:val="none"/>
      </w:rPr>
    </w:lvl>
    <w:lvl w:ilvl="1" w:tplc="ED127052">
      <w:start w:val="1"/>
      <w:numFmt w:val="lowerLetter"/>
      <w:lvlText w:val="%2."/>
      <w:lvlJc w:val="left"/>
      <w:pPr>
        <w:ind w:left="1540" w:hanging="287"/>
      </w:pPr>
      <w:rPr>
        <w:rFonts w:ascii="Times New Roman" w:eastAsia="Times New Roman" w:hAnsi="Times New Roman" w:cs="Times New Roman" w:hint="default"/>
        <w:i w:val="0"/>
        <w:sz w:val="24"/>
        <w:szCs w:val="24"/>
      </w:rPr>
    </w:lvl>
    <w:lvl w:ilvl="2" w:tplc="30CC6C54">
      <w:start w:val="1"/>
      <w:numFmt w:val="lowerRoman"/>
      <w:lvlText w:val="%3."/>
      <w:lvlJc w:val="left"/>
      <w:pPr>
        <w:ind w:left="1700" w:hanging="247"/>
      </w:pPr>
      <w:rPr>
        <w:rFonts w:ascii="Times New Roman" w:eastAsia="Times New Roman" w:hAnsi="Times New Roman" w:cs="Times New Roman" w:hint="default"/>
        <w:sz w:val="24"/>
        <w:szCs w:val="24"/>
      </w:rPr>
    </w:lvl>
    <w:lvl w:ilvl="3" w:tplc="6E38F70C">
      <w:start w:val="1"/>
      <w:numFmt w:val="bullet"/>
      <w:lvlText w:val="•"/>
      <w:lvlJc w:val="left"/>
      <w:pPr>
        <w:ind w:left="1700" w:hanging="247"/>
      </w:pPr>
    </w:lvl>
    <w:lvl w:ilvl="4" w:tplc="091490A2">
      <w:start w:val="1"/>
      <w:numFmt w:val="bullet"/>
      <w:lvlText w:val="•"/>
      <w:lvlJc w:val="left"/>
      <w:pPr>
        <w:ind w:left="1826" w:hanging="247"/>
      </w:pPr>
    </w:lvl>
    <w:lvl w:ilvl="5" w:tplc="29482E14">
      <w:start w:val="1"/>
      <w:numFmt w:val="bullet"/>
      <w:lvlText w:val="•"/>
      <w:lvlJc w:val="left"/>
      <w:pPr>
        <w:ind w:left="3052" w:hanging="247"/>
      </w:pPr>
    </w:lvl>
    <w:lvl w:ilvl="6" w:tplc="0164AB6E">
      <w:start w:val="1"/>
      <w:numFmt w:val="bullet"/>
      <w:lvlText w:val="•"/>
      <w:lvlJc w:val="left"/>
      <w:pPr>
        <w:ind w:left="4277" w:hanging="247"/>
      </w:pPr>
    </w:lvl>
    <w:lvl w:ilvl="7" w:tplc="330A5E9C">
      <w:start w:val="1"/>
      <w:numFmt w:val="bullet"/>
      <w:lvlText w:val="•"/>
      <w:lvlJc w:val="left"/>
      <w:pPr>
        <w:ind w:left="5503" w:hanging="247"/>
      </w:pPr>
    </w:lvl>
    <w:lvl w:ilvl="8" w:tplc="FB28F6D4">
      <w:start w:val="1"/>
      <w:numFmt w:val="bullet"/>
      <w:lvlText w:val="•"/>
      <w:lvlJc w:val="left"/>
      <w:pPr>
        <w:ind w:left="6728" w:hanging="247"/>
      </w:pPr>
    </w:lvl>
  </w:abstractNum>
  <w:abstractNum w:abstractNumId="1" w15:restartNumberingAfterBreak="0">
    <w:nsid w:val="3CE01EB9"/>
    <w:multiLevelType w:val="hybridMultilevel"/>
    <w:tmpl w:val="B45CA15E"/>
    <w:lvl w:ilvl="0" w:tplc="165E9B50">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12"/>
    <w:rsid w:val="000807BA"/>
    <w:rsid w:val="000B289F"/>
    <w:rsid w:val="001746D2"/>
    <w:rsid w:val="001945E5"/>
    <w:rsid w:val="001A103B"/>
    <w:rsid w:val="001B3488"/>
    <w:rsid w:val="0020048A"/>
    <w:rsid w:val="00202D7B"/>
    <w:rsid w:val="00252582"/>
    <w:rsid w:val="002A5A5F"/>
    <w:rsid w:val="002E1070"/>
    <w:rsid w:val="002F02E5"/>
    <w:rsid w:val="00303A37"/>
    <w:rsid w:val="003B4923"/>
    <w:rsid w:val="00401F15"/>
    <w:rsid w:val="00411B9B"/>
    <w:rsid w:val="004B21AE"/>
    <w:rsid w:val="0056322D"/>
    <w:rsid w:val="005D3F12"/>
    <w:rsid w:val="005D5B60"/>
    <w:rsid w:val="006A6186"/>
    <w:rsid w:val="006A7CC1"/>
    <w:rsid w:val="006B27D5"/>
    <w:rsid w:val="007F3BCA"/>
    <w:rsid w:val="008C36A6"/>
    <w:rsid w:val="008D63A4"/>
    <w:rsid w:val="009A6201"/>
    <w:rsid w:val="009F227E"/>
    <w:rsid w:val="00A8018F"/>
    <w:rsid w:val="00A975A8"/>
    <w:rsid w:val="00AB3D32"/>
    <w:rsid w:val="00AB42E1"/>
    <w:rsid w:val="00B0340B"/>
    <w:rsid w:val="00B303B1"/>
    <w:rsid w:val="00BC57D2"/>
    <w:rsid w:val="00C55C14"/>
    <w:rsid w:val="00C60E46"/>
    <w:rsid w:val="00C72A7A"/>
    <w:rsid w:val="00C93D58"/>
    <w:rsid w:val="00CC08E1"/>
    <w:rsid w:val="00CE3272"/>
    <w:rsid w:val="00D16ECD"/>
    <w:rsid w:val="00D27423"/>
    <w:rsid w:val="00D56161"/>
    <w:rsid w:val="00DC0F8A"/>
    <w:rsid w:val="00E3375B"/>
    <w:rsid w:val="00E42635"/>
    <w:rsid w:val="00E51619"/>
    <w:rsid w:val="00EF684B"/>
    <w:rsid w:val="00F50CAC"/>
    <w:rsid w:val="00F52FBA"/>
    <w:rsid w:val="00F660B4"/>
    <w:rsid w:val="00F77C41"/>
    <w:rsid w:val="00F96B82"/>
    <w:rsid w:val="00FC0153"/>
    <w:rsid w:val="00FC58C5"/>
    <w:rsid w:val="00FD1B3D"/>
    <w:rsid w:val="00FE1A7B"/>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273D6A-BB68-4961-BDF0-BF86AF6C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923"/>
    <w:pPr>
      <w:autoSpaceDE w:val="0"/>
      <w:autoSpaceDN w:val="0"/>
      <w:adjustRightInd w:val="0"/>
      <w:spacing w:after="0" w:line="240" w:lineRule="auto"/>
    </w:pPr>
    <w:rPr>
      <w:rFonts w:ascii="Arial" w:hAnsi="Arial" w:cs="Arial"/>
      <w:sz w:val="20"/>
      <w:szCs w:val="20"/>
    </w:rPr>
  </w:style>
  <w:style w:type="paragraph" w:styleId="Heading2">
    <w:name w:val="heading 2"/>
    <w:basedOn w:val="Normal"/>
    <w:link w:val="Heading2Char"/>
    <w:uiPriority w:val="1"/>
    <w:unhideWhenUsed/>
    <w:qFormat/>
    <w:rsid w:val="00E51619"/>
    <w:pPr>
      <w:widowControl w:val="0"/>
      <w:autoSpaceDE/>
      <w:autoSpaceDN/>
      <w:adjustRightInd/>
      <w:spacing w:before="59"/>
      <w:ind w:left="100"/>
      <w:outlineLvl w:val="1"/>
    </w:pPr>
    <w:rPr>
      <w:rFonts w:ascii="Times New Roman" w:eastAsia="Times New Roman" w:hAnsi="Times New Roman"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NDSignature">
    <w:name w:val="ALND Signature"/>
    <w:basedOn w:val="Normal"/>
    <w:link w:val="ALNDSignatureChar"/>
    <w:qFormat/>
    <w:rsid w:val="00C60E46"/>
    <w:pPr>
      <w:widowControl w:val="0"/>
      <w:autoSpaceDE/>
      <w:autoSpaceDN/>
      <w:adjustRightInd/>
      <w:ind w:left="720"/>
    </w:pPr>
    <w:rPr>
      <w:rFonts w:ascii="Times New Roman" w:hAnsi="Times New Roman" w:cs="Times New Roman"/>
      <w:b/>
      <w:sz w:val="24"/>
      <w:szCs w:val="22"/>
    </w:rPr>
  </w:style>
  <w:style w:type="character" w:customStyle="1" w:styleId="ALNDSignatureChar">
    <w:name w:val="ALND Signature Char"/>
    <w:basedOn w:val="DefaultParagraphFont"/>
    <w:link w:val="ALNDSignature"/>
    <w:rsid w:val="00C60E46"/>
    <w:rPr>
      <w:rFonts w:ascii="Times New Roman" w:hAnsi="Times New Roman" w:cs="Times New Roman"/>
      <w:b/>
      <w:sz w:val="24"/>
    </w:rPr>
  </w:style>
  <w:style w:type="paragraph" w:styleId="BalloonText">
    <w:name w:val="Balloon Text"/>
    <w:basedOn w:val="Normal"/>
    <w:link w:val="BalloonTextChar"/>
    <w:uiPriority w:val="99"/>
    <w:semiHidden/>
    <w:unhideWhenUsed/>
    <w:rsid w:val="00C60E46"/>
    <w:rPr>
      <w:rFonts w:ascii="Tahoma" w:hAnsi="Tahoma" w:cs="Tahoma"/>
      <w:sz w:val="16"/>
      <w:szCs w:val="16"/>
    </w:rPr>
  </w:style>
  <w:style w:type="character" w:customStyle="1" w:styleId="BalloonTextChar">
    <w:name w:val="Balloon Text Char"/>
    <w:basedOn w:val="DefaultParagraphFont"/>
    <w:link w:val="BalloonText"/>
    <w:uiPriority w:val="99"/>
    <w:semiHidden/>
    <w:rsid w:val="00C60E46"/>
    <w:rPr>
      <w:rFonts w:ascii="Tahoma" w:hAnsi="Tahoma" w:cs="Tahoma"/>
      <w:sz w:val="16"/>
      <w:szCs w:val="16"/>
    </w:rPr>
  </w:style>
  <w:style w:type="paragraph" w:styleId="Header">
    <w:name w:val="header"/>
    <w:basedOn w:val="Normal"/>
    <w:link w:val="HeaderChar"/>
    <w:uiPriority w:val="99"/>
    <w:unhideWhenUsed/>
    <w:rsid w:val="00C60E46"/>
    <w:pPr>
      <w:tabs>
        <w:tab w:val="center" w:pos="4680"/>
        <w:tab w:val="right" w:pos="9360"/>
      </w:tabs>
    </w:pPr>
  </w:style>
  <w:style w:type="character" w:customStyle="1" w:styleId="HeaderChar">
    <w:name w:val="Header Char"/>
    <w:basedOn w:val="DefaultParagraphFont"/>
    <w:link w:val="Header"/>
    <w:uiPriority w:val="99"/>
    <w:rsid w:val="00C60E46"/>
    <w:rPr>
      <w:rFonts w:ascii="Arial" w:hAnsi="Arial" w:cs="Arial"/>
      <w:sz w:val="20"/>
      <w:szCs w:val="20"/>
    </w:rPr>
  </w:style>
  <w:style w:type="paragraph" w:styleId="Footer">
    <w:name w:val="footer"/>
    <w:basedOn w:val="Normal"/>
    <w:link w:val="FooterChar"/>
    <w:uiPriority w:val="99"/>
    <w:unhideWhenUsed/>
    <w:rsid w:val="00C60E46"/>
    <w:pPr>
      <w:tabs>
        <w:tab w:val="center" w:pos="4680"/>
        <w:tab w:val="right" w:pos="9360"/>
      </w:tabs>
    </w:pPr>
  </w:style>
  <w:style w:type="character" w:customStyle="1" w:styleId="FooterChar">
    <w:name w:val="Footer Char"/>
    <w:basedOn w:val="DefaultParagraphFont"/>
    <w:link w:val="Footer"/>
    <w:uiPriority w:val="99"/>
    <w:rsid w:val="00C60E46"/>
    <w:rPr>
      <w:rFonts w:ascii="Arial" w:hAnsi="Arial" w:cs="Arial"/>
      <w:sz w:val="20"/>
      <w:szCs w:val="20"/>
    </w:rPr>
  </w:style>
  <w:style w:type="paragraph" w:styleId="FootnoteText">
    <w:name w:val="footnote text"/>
    <w:basedOn w:val="Normal"/>
    <w:link w:val="FootnoteTextChar"/>
    <w:uiPriority w:val="99"/>
    <w:semiHidden/>
    <w:unhideWhenUsed/>
    <w:rsid w:val="001945E5"/>
  </w:style>
  <w:style w:type="character" w:customStyle="1" w:styleId="FootnoteTextChar">
    <w:name w:val="Footnote Text Char"/>
    <w:basedOn w:val="DefaultParagraphFont"/>
    <w:link w:val="FootnoteText"/>
    <w:uiPriority w:val="99"/>
    <w:semiHidden/>
    <w:rsid w:val="001945E5"/>
    <w:rPr>
      <w:rFonts w:ascii="Arial" w:hAnsi="Arial" w:cs="Arial"/>
      <w:sz w:val="20"/>
      <w:szCs w:val="20"/>
    </w:rPr>
  </w:style>
  <w:style w:type="character" w:styleId="FootnoteReference">
    <w:name w:val="footnote reference"/>
    <w:basedOn w:val="DefaultParagraphFont"/>
    <w:uiPriority w:val="99"/>
    <w:semiHidden/>
    <w:unhideWhenUsed/>
    <w:rsid w:val="001945E5"/>
    <w:rPr>
      <w:vertAlign w:val="superscript"/>
    </w:rPr>
  </w:style>
  <w:style w:type="character" w:styleId="Hyperlink">
    <w:name w:val="Hyperlink"/>
    <w:basedOn w:val="DefaultParagraphFont"/>
    <w:uiPriority w:val="99"/>
    <w:unhideWhenUsed/>
    <w:rsid w:val="009A6201"/>
    <w:rPr>
      <w:color w:val="0000FF" w:themeColor="hyperlink"/>
      <w:u w:val="single"/>
    </w:rPr>
  </w:style>
  <w:style w:type="table" w:styleId="TableGrid">
    <w:name w:val="Table Grid"/>
    <w:basedOn w:val="TableNormal"/>
    <w:uiPriority w:val="59"/>
    <w:rsid w:val="00303A3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3A37"/>
    <w:rPr>
      <w:color w:val="808080"/>
    </w:rPr>
  </w:style>
  <w:style w:type="character" w:customStyle="1" w:styleId="Heading2Char">
    <w:name w:val="Heading 2 Char"/>
    <w:basedOn w:val="DefaultParagraphFont"/>
    <w:link w:val="Heading2"/>
    <w:uiPriority w:val="1"/>
    <w:rsid w:val="00E51619"/>
    <w:rPr>
      <w:rFonts w:ascii="Times New Roman" w:eastAsia="Times New Roman" w:hAnsi="Times New Roman"/>
      <w:sz w:val="24"/>
      <w:szCs w:val="24"/>
    </w:rPr>
  </w:style>
  <w:style w:type="paragraph" w:styleId="BodyText">
    <w:name w:val="Body Text"/>
    <w:basedOn w:val="Normal"/>
    <w:link w:val="BodyTextChar"/>
    <w:uiPriority w:val="1"/>
    <w:unhideWhenUsed/>
    <w:qFormat/>
    <w:rsid w:val="00E51619"/>
    <w:pPr>
      <w:widowControl w:val="0"/>
      <w:autoSpaceDE/>
      <w:autoSpaceDN/>
      <w:adjustRightInd/>
      <w:ind w:left="1540"/>
    </w:pPr>
    <w:rPr>
      <w:rFonts w:ascii="Times New Roman" w:eastAsia="Times New Roman" w:hAnsi="Times New Roman" w:cstheme="minorBidi"/>
      <w:i/>
      <w:sz w:val="24"/>
      <w:szCs w:val="24"/>
    </w:rPr>
  </w:style>
  <w:style w:type="character" w:customStyle="1" w:styleId="BodyTextChar">
    <w:name w:val="Body Text Char"/>
    <w:basedOn w:val="DefaultParagraphFont"/>
    <w:link w:val="BodyText"/>
    <w:uiPriority w:val="1"/>
    <w:rsid w:val="00E51619"/>
    <w:rPr>
      <w:rFonts w:ascii="Times New Roman" w:eastAsia="Times New Roman" w:hAnsi="Times New Roman"/>
      <w:i/>
      <w:sz w:val="24"/>
      <w:szCs w:val="24"/>
    </w:rPr>
  </w:style>
  <w:style w:type="paragraph" w:styleId="ListParagraph">
    <w:name w:val="List Paragraph"/>
    <w:basedOn w:val="Normal"/>
    <w:uiPriority w:val="34"/>
    <w:qFormat/>
    <w:rsid w:val="00200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798426">
      <w:bodyDiv w:val="1"/>
      <w:marLeft w:val="0"/>
      <w:marRight w:val="0"/>
      <w:marTop w:val="0"/>
      <w:marBottom w:val="0"/>
      <w:divBdr>
        <w:top w:val="none" w:sz="0" w:space="0" w:color="auto"/>
        <w:left w:val="none" w:sz="0" w:space="0" w:color="auto"/>
        <w:bottom w:val="none" w:sz="0" w:space="0" w:color="auto"/>
        <w:right w:val="none" w:sz="0" w:space="0" w:color="auto"/>
      </w:divBdr>
    </w:div>
    <w:div w:id="1419402204">
      <w:bodyDiv w:val="1"/>
      <w:marLeft w:val="0"/>
      <w:marRight w:val="0"/>
      <w:marTop w:val="0"/>
      <w:marBottom w:val="0"/>
      <w:divBdr>
        <w:top w:val="none" w:sz="0" w:space="0" w:color="auto"/>
        <w:left w:val="none" w:sz="0" w:space="0" w:color="auto"/>
        <w:bottom w:val="none" w:sz="0" w:space="0" w:color="auto"/>
        <w:right w:val="none" w:sz="0" w:space="0" w:color="auto"/>
      </w:divBdr>
    </w:div>
    <w:div w:id="151542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rnelius_chambers@alnd.uscourt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nelius_chambers@alnd.uscourt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nelius_chambers@alnd.uscourt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lnd.uscourts.gov/sites/alnd/files/AL-N%20Civil%20Administrative%20Procedures%20Manual.Revision.02-20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wpb\AppData\Local\Temp\notes90C43B\Order%20Setting%20Pretrial%20Conf.-Sample%20Order%20and%20Ex.%20A%20Attach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D762EEFCF54481AD289970D55BFDB2"/>
        <w:category>
          <w:name w:val="General"/>
          <w:gallery w:val="placeholder"/>
        </w:category>
        <w:types>
          <w:type w:val="bbPlcHdr"/>
        </w:types>
        <w:behaviors>
          <w:behavior w:val="content"/>
        </w:behaviors>
        <w:guid w:val="{B89B97AC-B330-4AB6-9315-9D15AAEBF3DA}"/>
      </w:docPartPr>
      <w:docPartBody>
        <w:p w:rsidR="00000000" w:rsidRDefault="004A43F5">
          <w:pPr>
            <w:pStyle w:val="62D762EEFCF54481AD289970D55BFDB2"/>
          </w:pPr>
          <w:r w:rsidRPr="00335466">
            <w:rPr>
              <w:rStyle w:val="PlaceholderText"/>
            </w:rPr>
            <w:t>Choose an item.</w:t>
          </w:r>
        </w:p>
      </w:docPartBody>
    </w:docPart>
    <w:docPart>
      <w:docPartPr>
        <w:name w:val="66D20AF97F5E4167B4031E52452B7BFE"/>
        <w:category>
          <w:name w:val="General"/>
          <w:gallery w:val="placeholder"/>
        </w:category>
        <w:types>
          <w:type w:val="bbPlcHdr"/>
        </w:types>
        <w:behaviors>
          <w:behavior w:val="content"/>
        </w:behaviors>
        <w:guid w:val="{55BB495E-3FA1-44F6-B7FF-5EBC8A907908}"/>
      </w:docPartPr>
      <w:docPartBody>
        <w:p w:rsidR="00000000" w:rsidRDefault="004A43F5">
          <w:pPr>
            <w:pStyle w:val="66D20AF97F5E4167B4031E52452B7BFE"/>
          </w:pPr>
          <w:r>
            <w:rPr>
              <w:rStyle w:val="PlaceholderText"/>
            </w:rPr>
            <w:t>Plaintiff(s)</w:t>
          </w:r>
          <w:r w:rsidRPr="00F173CA">
            <w:rPr>
              <w:rStyle w:val="PlaceholderText"/>
            </w:rPr>
            <w:t>.</w:t>
          </w:r>
        </w:p>
      </w:docPartBody>
    </w:docPart>
    <w:docPart>
      <w:docPartPr>
        <w:name w:val="C6DF26A2F3E241F59479CE3F84C97AAE"/>
        <w:category>
          <w:name w:val="General"/>
          <w:gallery w:val="placeholder"/>
        </w:category>
        <w:types>
          <w:type w:val="bbPlcHdr"/>
        </w:types>
        <w:behaviors>
          <w:behavior w:val="content"/>
        </w:behaviors>
        <w:guid w:val="{C3235442-1DDE-4910-87FC-D2868BC76D76}"/>
      </w:docPartPr>
      <w:docPartBody>
        <w:p w:rsidR="00000000" w:rsidRDefault="004A43F5">
          <w:pPr>
            <w:pStyle w:val="C6DF26A2F3E241F59479CE3F84C97AAE"/>
          </w:pPr>
          <w:r w:rsidRPr="00335466">
            <w:rPr>
              <w:rStyle w:val="PlaceholderText"/>
            </w:rPr>
            <w:t>Choose an item.</w:t>
          </w:r>
        </w:p>
      </w:docPartBody>
    </w:docPart>
    <w:docPart>
      <w:docPartPr>
        <w:name w:val="2D03406A119F417896FF5136B8C5EADA"/>
        <w:category>
          <w:name w:val="General"/>
          <w:gallery w:val="placeholder"/>
        </w:category>
        <w:types>
          <w:type w:val="bbPlcHdr"/>
        </w:types>
        <w:behaviors>
          <w:behavior w:val="content"/>
        </w:behaviors>
        <w:guid w:val="{B0FD813F-9E8D-4F94-BA21-FB97FF9D0C72}"/>
      </w:docPartPr>
      <w:docPartBody>
        <w:p w:rsidR="00000000" w:rsidRDefault="004A43F5">
          <w:pPr>
            <w:pStyle w:val="2D03406A119F417896FF5136B8C5EADA"/>
          </w:pPr>
          <w:r>
            <w:rPr>
              <w:rStyle w:val="PlaceholderText"/>
            </w:rPr>
            <w:t>Defendant(s)</w:t>
          </w:r>
          <w:r w:rsidRPr="00F173CA">
            <w:rPr>
              <w:rStyle w:val="PlaceholderText"/>
            </w:rPr>
            <w:t>.</w:t>
          </w:r>
        </w:p>
      </w:docPartBody>
    </w:docPart>
    <w:docPart>
      <w:docPartPr>
        <w:name w:val="629D9724BB9149AFAAFB62E8C1C520F2"/>
        <w:category>
          <w:name w:val="General"/>
          <w:gallery w:val="placeholder"/>
        </w:category>
        <w:types>
          <w:type w:val="bbPlcHdr"/>
        </w:types>
        <w:behaviors>
          <w:behavior w:val="content"/>
        </w:behaviors>
        <w:guid w:val="{4704A6FD-4CAE-4421-8F5C-7512DE0DAC16}"/>
      </w:docPartPr>
      <w:docPartBody>
        <w:p w:rsidR="00000000" w:rsidRDefault="004A43F5">
          <w:pPr>
            <w:pStyle w:val="629D9724BB9149AFAAFB62E8C1C520F2"/>
          </w:pPr>
          <w:r w:rsidRPr="00335466">
            <w:rPr>
              <w:rStyle w:val="PlaceholderText"/>
            </w:rPr>
            <w:t>Choose an item.</w:t>
          </w:r>
        </w:p>
      </w:docPartBody>
    </w:docPart>
    <w:docPart>
      <w:docPartPr>
        <w:name w:val="825ED097DCD347C0BFFF210D7076E5D7"/>
        <w:category>
          <w:name w:val="General"/>
          <w:gallery w:val="placeholder"/>
        </w:category>
        <w:types>
          <w:type w:val="bbPlcHdr"/>
        </w:types>
        <w:behaviors>
          <w:behavior w:val="content"/>
        </w:behaviors>
        <w:guid w:val="{685A00CF-A006-47C3-BEEA-36BAFE034777}"/>
      </w:docPartPr>
      <w:docPartBody>
        <w:p w:rsidR="00000000" w:rsidRDefault="004A43F5">
          <w:pPr>
            <w:pStyle w:val="825ED097DCD347C0BFFF210D7076E5D7"/>
          </w:pPr>
          <w:r>
            <w:rPr>
              <w:rStyle w:val="PlaceholderText"/>
            </w:rPr>
            <w:t>Case Number</w:t>
          </w:r>
          <w:r w:rsidRPr="00F173CA">
            <w:rPr>
              <w:rStyle w:val="PlaceholderText"/>
            </w:rPr>
            <w:t>.</w:t>
          </w:r>
        </w:p>
      </w:docPartBody>
    </w:docPart>
    <w:docPart>
      <w:docPartPr>
        <w:name w:val="C20B181BDE434C3EA814E603C8535C5E"/>
        <w:category>
          <w:name w:val="General"/>
          <w:gallery w:val="placeholder"/>
        </w:category>
        <w:types>
          <w:type w:val="bbPlcHdr"/>
        </w:types>
        <w:behaviors>
          <w:behavior w:val="content"/>
        </w:behaviors>
        <w:guid w:val="{0300E3CB-1B76-4D9A-9598-18AE72FE2F68}"/>
      </w:docPartPr>
      <w:docPartBody>
        <w:p w:rsidR="00000000" w:rsidRDefault="004A43F5">
          <w:pPr>
            <w:pStyle w:val="C20B181BDE434C3EA814E603C8535C5E"/>
          </w:pPr>
          <w:r>
            <w:rPr>
              <w:rStyle w:val="PlaceholderText"/>
            </w:rPr>
            <w:t>Choose an item.</w:t>
          </w:r>
        </w:p>
      </w:docPartBody>
    </w:docPart>
    <w:docPart>
      <w:docPartPr>
        <w:name w:val="24176166254C4CE19954EA51056A3C79"/>
        <w:category>
          <w:name w:val="General"/>
          <w:gallery w:val="placeholder"/>
        </w:category>
        <w:types>
          <w:type w:val="bbPlcHdr"/>
        </w:types>
        <w:behaviors>
          <w:behavior w:val="content"/>
        </w:behaviors>
        <w:guid w:val="{CDDE0E86-72D8-405E-AE85-C70B6E61D7C6}"/>
      </w:docPartPr>
      <w:docPartBody>
        <w:p w:rsidR="00000000" w:rsidRDefault="004A43F5">
          <w:pPr>
            <w:pStyle w:val="24176166254C4CE19954EA51056A3C79"/>
          </w:pPr>
          <w:r>
            <w:rPr>
              <w:rStyle w:val="PlaceholderText"/>
            </w:rPr>
            <w:t>Plaintiff(s).</w:t>
          </w:r>
        </w:p>
      </w:docPartBody>
    </w:docPart>
    <w:docPart>
      <w:docPartPr>
        <w:name w:val="655843A39CCC469795220FF4610F508F"/>
        <w:category>
          <w:name w:val="General"/>
          <w:gallery w:val="placeholder"/>
        </w:category>
        <w:types>
          <w:type w:val="bbPlcHdr"/>
        </w:types>
        <w:behaviors>
          <w:behavior w:val="content"/>
        </w:behaviors>
        <w:guid w:val="{0318D5D4-4BC6-4B9F-B658-543CCC9FD91E}"/>
      </w:docPartPr>
      <w:docPartBody>
        <w:p w:rsidR="00000000" w:rsidRDefault="004A43F5">
          <w:pPr>
            <w:pStyle w:val="655843A39CCC469795220FF4610F508F"/>
          </w:pPr>
          <w:r>
            <w:rPr>
              <w:rStyle w:val="PlaceholderText"/>
            </w:rPr>
            <w:t>Choose an item.</w:t>
          </w:r>
        </w:p>
      </w:docPartBody>
    </w:docPart>
    <w:docPart>
      <w:docPartPr>
        <w:name w:val="D980CA075DD747D882FE800D505B5817"/>
        <w:category>
          <w:name w:val="General"/>
          <w:gallery w:val="placeholder"/>
        </w:category>
        <w:types>
          <w:type w:val="bbPlcHdr"/>
        </w:types>
        <w:behaviors>
          <w:behavior w:val="content"/>
        </w:behaviors>
        <w:guid w:val="{99A260EF-7137-4158-B80A-95FF0A12AC6B}"/>
      </w:docPartPr>
      <w:docPartBody>
        <w:p w:rsidR="00000000" w:rsidRDefault="004A43F5">
          <w:pPr>
            <w:pStyle w:val="D980CA075DD747D882FE800D505B5817"/>
          </w:pPr>
          <w:r>
            <w:rPr>
              <w:rStyle w:val="PlaceholderText"/>
            </w:rPr>
            <w:t>Defendant(s).</w:t>
          </w:r>
        </w:p>
      </w:docPartBody>
    </w:docPart>
    <w:docPart>
      <w:docPartPr>
        <w:name w:val="20618C60FCC14BB7B5F13A5BB382A647"/>
        <w:category>
          <w:name w:val="General"/>
          <w:gallery w:val="placeholder"/>
        </w:category>
        <w:types>
          <w:type w:val="bbPlcHdr"/>
        </w:types>
        <w:behaviors>
          <w:behavior w:val="content"/>
        </w:behaviors>
        <w:guid w:val="{4EE55314-8B48-484B-9AB7-97FDC3C30B3C}"/>
      </w:docPartPr>
      <w:docPartBody>
        <w:p w:rsidR="00000000" w:rsidRDefault="004A43F5">
          <w:pPr>
            <w:pStyle w:val="20618C60FCC14BB7B5F13A5BB382A647"/>
          </w:pPr>
          <w:r>
            <w:rPr>
              <w:rStyle w:val="PlaceholderText"/>
            </w:rPr>
            <w:t>Choose an item.</w:t>
          </w:r>
        </w:p>
      </w:docPartBody>
    </w:docPart>
    <w:docPart>
      <w:docPartPr>
        <w:name w:val="BCB8F67BAA38493E81B25473DD158DEA"/>
        <w:category>
          <w:name w:val="General"/>
          <w:gallery w:val="placeholder"/>
        </w:category>
        <w:types>
          <w:type w:val="bbPlcHdr"/>
        </w:types>
        <w:behaviors>
          <w:behavior w:val="content"/>
        </w:behaviors>
        <w:guid w:val="{F8F6E79C-EFA5-480B-BAC0-8AEC0B8620F6}"/>
      </w:docPartPr>
      <w:docPartBody>
        <w:p w:rsidR="00000000" w:rsidRDefault="004A43F5">
          <w:pPr>
            <w:pStyle w:val="BCB8F67BAA38493E81B25473DD158DEA"/>
          </w:pPr>
          <w:r>
            <w:rPr>
              <w:rStyle w:val="PlaceholderText"/>
            </w:rPr>
            <w:t>Case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62D762EEFCF54481AD289970D55BFDB2">
    <w:name w:val="62D762EEFCF54481AD289970D55BFDB2"/>
  </w:style>
  <w:style w:type="paragraph" w:customStyle="1" w:styleId="66D20AF97F5E4167B4031E52452B7BFE">
    <w:name w:val="66D20AF97F5E4167B4031E52452B7BFE"/>
  </w:style>
  <w:style w:type="paragraph" w:customStyle="1" w:styleId="C6DF26A2F3E241F59479CE3F84C97AAE">
    <w:name w:val="C6DF26A2F3E241F59479CE3F84C97AAE"/>
  </w:style>
  <w:style w:type="paragraph" w:customStyle="1" w:styleId="2D03406A119F417896FF5136B8C5EADA">
    <w:name w:val="2D03406A119F417896FF5136B8C5EADA"/>
  </w:style>
  <w:style w:type="paragraph" w:customStyle="1" w:styleId="629D9724BB9149AFAAFB62E8C1C520F2">
    <w:name w:val="629D9724BB9149AFAAFB62E8C1C520F2"/>
  </w:style>
  <w:style w:type="paragraph" w:customStyle="1" w:styleId="825ED097DCD347C0BFFF210D7076E5D7">
    <w:name w:val="825ED097DCD347C0BFFF210D7076E5D7"/>
  </w:style>
  <w:style w:type="paragraph" w:customStyle="1" w:styleId="C20B181BDE434C3EA814E603C8535C5E">
    <w:name w:val="C20B181BDE434C3EA814E603C8535C5E"/>
  </w:style>
  <w:style w:type="paragraph" w:customStyle="1" w:styleId="24176166254C4CE19954EA51056A3C79">
    <w:name w:val="24176166254C4CE19954EA51056A3C79"/>
  </w:style>
  <w:style w:type="paragraph" w:customStyle="1" w:styleId="655843A39CCC469795220FF4610F508F">
    <w:name w:val="655843A39CCC469795220FF4610F508F"/>
  </w:style>
  <w:style w:type="paragraph" w:customStyle="1" w:styleId="D980CA075DD747D882FE800D505B5817">
    <w:name w:val="D980CA075DD747D882FE800D505B5817"/>
  </w:style>
  <w:style w:type="paragraph" w:customStyle="1" w:styleId="20618C60FCC14BB7B5F13A5BB382A647">
    <w:name w:val="20618C60FCC14BB7B5F13A5BB382A647"/>
  </w:style>
  <w:style w:type="paragraph" w:customStyle="1" w:styleId="BCB8F67BAA38493E81B25473DD158DEA">
    <w:name w:val="BCB8F67BAA38493E81B25473DD158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2E8D8-F38D-4020-9E1B-5CEF8B1E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 Setting Pretrial Conf.-Sample Order and Ex. A Attached.dotx</Template>
  <TotalTime>5</TotalTime>
  <Pages>7</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WPB</dc:creator>
  <cp:lastModifiedBy>Patrick Bachmann</cp:lastModifiedBy>
  <cp:revision>1</cp:revision>
  <cp:lastPrinted>2016-08-19T19:55:00Z</cp:lastPrinted>
  <dcterms:created xsi:type="dcterms:W3CDTF">2019-05-29T15:24:00Z</dcterms:created>
  <dcterms:modified xsi:type="dcterms:W3CDTF">2019-05-29T15:29:00Z</dcterms:modified>
</cp:coreProperties>
</file>